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4B" w:rsidRDefault="0000194B" w:rsidP="006A04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FLUXO</w:t>
      </w:r>
      <w:r w:rsidRPr="00B85FE1">
        <w:rPr>
          <w:rFonts w:ascii="Arial" w:hAnsi="Arial" w:cs="Arial"/>
          <w:b/>
          <w:bCs/>
        </w:rPr>
        <w:t xml:space="preserve">GRAMA DO CURSO </w:t>
      </w:r>
      <w:r>
        <w:rPr>
          <w:rFonts w:ascii="Arial" w:hAnsi="Arial" w:cs="Arial"/>
          <w:b/>
          <w:bCs/>
        </w:rPr>
        <w:t xml:space="preserve">DE </w:t>
      </w:r>
      <w:r w:rsidRPr="005E0ABD">
        <w:rPr>
          <w:rFonts w:ascii="Arial" w:hAnsi="Arial" w:cs="Arial"/>
          <w:b/>
          <w:bCs/>
        </w:rPr>
        <w:t xml:space="preserve">DESIGN </w:t>
      </w:r>
      <w:r w:rsidRPr="00C12552">
        <w:rPr>
          <w:rFonts w:ascii="Arial" w:hAnsi="Arial" w:cs="Arial"/>
        </w:rPr>
        <w:t xml:space="preserve">(ORGANIZADO POR SEMESTRE LETIVO) CH TOTAL: </w:t>
      </w:r>
      <w:r>
        <w:rPr>
          <w:rFonts w:ascii="Arial" w:hAnsi="Arial" w:cs="Arial"/>
          <w:b/>
          <w:bCs/>
        </w:rPr>
        <w:t>2.865h</w:t>
      </w:r>
    </w:p>
    <w:p w:rsidR="0000194B" w:rsidRPr="00B85FE1" w:rsidRDefault="0000194B" w:rsidP="006A04B1">
      <w:pPr>
        <w:rPr>
          <w:rFonts w:ascii="Arial" w:hAnsi="Arial" w:cs="Arial"/>
          <w:b/>
          <w:bCs/>
        </w:rPr>
      </w:pPr>
    </w:p>
    <w:p w:rsidR="0000194B" w:rsidRDefault="0000194B" w:rsidP="006A04B1">
      <w:pPr>
        <w:rPr>
          <w:rFonts w:ascii="Arial" w:hAnsi="Arial" w:cs="Arial"/>
        </w:rPr>
      </w:pPr>
      <w:r>
        <w:rPr>
          <w:noProof/>
        </w:rPr>
        <w:pict>
          <v:group id="_x0000_s1026" style="position:absolute;margin-left:225pt;margin-top:189.8pt;width:90pt;height:45pt;z-index:251649536" coordorigin="7740,5231" coordsize="1800,900">
            <v:rect id="_x0000_s1027" style="position:absolute;left:7740;top:5231;width:1800;height:900">
              <v:textbox style="mso-next-textbox:#_x0000_s1027" inset="0,,0">
                <w:txbxContent>
                  <w:p w:rsidR="0000194B" w:rsidRPr="00F92757" w:rsidRDefault="0000194B" w:rsidP="006A04B1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6A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00194B" w:rsidRPr="001E7A17" w:rsidRDefault="0000194B" w:rsidP="006A04B1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REP. E LINGUAGEM TRIDIMENSIONAL</w:t>
                    </w:r>
                  </w:p>
                </w:txbxContent>
              </v:textbox>
            </v:rect>
            <v:rect id="_x0000_s1028" style="position:absolute;left:7740;top:5231;width:1800;height:360">
              <v:textbox style="mso-next-textbox:#_x0000_s1028">
                <w:txbxContent>
                  <w:p w:rsidR="0000194B" w:rsidRPr="001E7A17" w:rsidRDefault="0000194B" w:rsidP="006A04B1">
                    <w:pPr>
                      <w:rPr>
                        <w:rFonts w:ascii="Arial Narrow" w:hAnsi="Arial Narrow" w:cs="Arial Narrow"/>
                        <w:sz w:val="12"/>
                        <w:szCs w:val="12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2578.5 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90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  CR 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0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3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.0</w:t>
                    </w:r>
                  </w:p>
                  <w:p w:rsidR="0000194B" w:rsidRPr="00DB024F" w:rsidRDefault="0000194B" w:rsidP="006A04B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29" style="position:absolute;margin-left:333pt;margin-top:135pt;width:90pt;height:45pt;z-index:251657728" coordorigin="7740,4151" coordsize="1800,900">
            <v:rect id="_x0000_s1030" style="position:absolute;left:7740;top:4151;width:1800;height:900">
              <v:textbox style="mso-next-textbox:#_x0000_s1030" inset="0,,0">
                <w:txbxContent>
                  <w:p w:rsidR="0000194B" w:rsidRPr="00F92757" w:rsidRDefault="0000194B" w:rsidP="006A04B1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6A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00194B" w:rsidRPr="001E7A17" w:rsidRDefault="0000194B" w:rsidP="006A04B1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 w:rsidRPr="000E2AC1">
                      <w:rPr>
                        <w:rFonts w:ascii="Arial" w:hAnsi="Arial" w:cs="Arial"/>
                        <w:sz w:val="14"/>
                        <w:szCs w:val="14"/>
                      </w:rPr>
                      <w:t>MATERIAIS E PROCESSOS II</w:t>
                    </w:r>
                  </w:p>
                </w:txbxContent>
              </v:textbox>
            </v:rect>
            <v:rect id="_x0000_s1031" style="position:absolute;left:7740;top:4151;width:1800;height:360">
              <v:textbox style="mso-next-textbox:#_x0000_s1031">
                <w:txbxContent>
                  <w:p w:rsidR="0000194B" w:rsidRPr="001E7A17" w:rsidRDefault="0000194B" w:rsidP="006A04B1">
                    <w:pPr>
                      <w:rPr>
                        <w:rFonts w:ascii="Arial Narrow" w:hAnsi="Arial Narrow" w:cs="Arial Narrow"/>
                        <w:sz w:val="12"/>
                        <w:szCs w:val="12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2577.4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45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CR 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3.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.0</w:t>
                    </w:r>
                  </w:p>
                  <w:p w:rsidR="0000194B" w:rsidRPr="00DB024F" w:rsidRDefault="0000194B" w:rsidP="006A04B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5pt;margin-top:57.2pt;width:18pt;height:0;z-index:251704832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423pt;margin-top:76.75pt;width:116.25pt;height:32.95pt;flip:y;z-index:251703808" o:connectortype="elbow" adj="1653,119472,-88630"/>
        </w:pict>
      </w:r>
      <w:r>
        <w:rPr>
          <w:noProof/>
        </w:rPr>
        <w:pict>
          <v:rect id="_x0000_s1034" style="position:absolute;margin-left:549pt;margin-top:296.5pt;width:90pt;height:18pt;z-index:251702784">
            <v:textbox style="mso-next-textbox:#_x0000_s1034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Xxxxx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0.2.0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549pt;margin-top:296.5pt;width:90pt;height:45pt;z-index:251701760">
            <v:textbox style="mso-next-textbox:#_x0000_s1035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LIBRAS </w:t>
                  </w: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(opcional)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531pt;margin-top:109.7pt;width:8.25pt;height:0;flip:x;z-index:251700736" o:connectortype="straight"/>
        </w:pict>
      </w:r>
      <w:r>
        <w:rPr>
          <w:noProof/>
        </w:rPr>
        <w:pict>
          <v:shape id="_x0000_s1037" type="#_x0000_t32" style="position:absolute;margin-left:539.25pt;margin-top:57.2pt;width:0;height:52.5pt;z-index:251699712" o:connectortype="straight"/>
        </w:pict>
      </w:r>
      <w:r>
        <w:rPr>
          <w:noProof/>
        </w:rPr>
        <w:pict>
          <v:shape id="_x0000_s1038" type="#_x0000_t32" style="position:absolute;margin-left:639pt;margin-top:57.2pt;width:18pt;height:0;z-index:2516986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531pt;margin-top:57.2pt;width:18pt;height:0;z-index:25169766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23pt;margin-top:57.2pt;width:18pt;height:0;z-index:251696640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657pt;margin-top:242.5pt;width:90pt;height:18pt;z-index:251695616">
            <v:textbox style="mso-next-textbox:#_x0000_s1041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2595.6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1.1.0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657pt;margin-top:242.5pt;width:90pt;height:45pt;z-index:251694592">
            <v:textbox style="mso-next-textbox:#_x0000_s1042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ESTATÍSTICA APLICADA AO DESIGN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657.3pt;margin-top:325.05pt;width:90pt;height:18pt;z-index:251686400">
            <v:textbox style="mso-next-textbox:#_x0000_s1043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2597.8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CH 225  CR 0.0.5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657.3pt;margin-top:325.05pt;width:90pt;height:45pt;z-index:251685376">
            <v:textbox style="mso-next-textbox:#_x0000_s1044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ESTÁGIO</w:t>
                  </w: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CURRICULAR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657pt;margin-top:297.65pt;width:90pt;height:18pt;z-index:251677184" fillcolor="gray" stroked="f">
            <v:fill opacity="57016f"/>
            <v:textbox style="mso-next-textbox:#_x0000_s1045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8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657pt;margin-top:378.3pt;width:90pt;height:18pt;z-index:251679232">
            <v:textbox style="mso-next-textbox:#_x0000_s1046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2596.7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657pt;margin-top:378.3pt;width:90pt;height:45pt;z-index:251678208">
            <v:textbox style="mso-next-textbox:#_x0000_s1047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MONOGRAFIA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549pt;margin-top:413.4pt;width:90pt;height:18pt;z-index:251681280">
            <v:textbox style="mso-next-textbox:#_x0000_s1048">
              <w:txbxContent>
                <w:p w:rsidR="0000194B" w:rsidRPr="002279D8" w:rsidRDefault="0000194B" w:rsidP="006A04B1">
                  <w:pPr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2279D8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CÓD.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2598.9</w:t>
                  </w:r>
                  <w:r w:rsidRPr="002279D8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</w:t>
                  </w:r>
                  <w:r w:rsidRPr="00283211">
                    <w:rPr>
                      <w:rFonts w:ascii="Arial Narrow" w:hAnsi="Arial Narrow" w:cs="Arial Narrow"/>
                      <w:sz w:val="12"/>
                      <w:szCs w:val="12"/>
                    </w:rPr>
                    <w:t>CH 2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25</w:t>
                  </w:r>
                  <w:r w:rsidRPr="002279D8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549pt;margin-top:413.4pt;width:90pt;height:45pt;z-index:251680256">
            <v:textbox style="mso-next-textbox:#_x0000_s1049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ATIVIDADES COMPLEMENTARES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549pt;margin-top:386.4pt;width:90pt;height:18pt;z-index:251682304" fillcolor="gray" stroked="f">
            <v:fill opacity="57016f"/>
            <v:textbox style="mso-next-textbox:#_x0000_s1050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ATIV. COMPLENTARES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657.3pt;margin-top:188.4pt;width:90pt;height:45pt;z-index:251668992">
            <v:textbox style="mso-next-textbox:#_x0000_s1051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METODOLOGIA DO TRAB. MONOGRÁFICO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657.3pt;margin-top:188.4pt;width:90pt;height:18pt;z-index:251670016">
            <v:textbox style="mso-next-textbox:#_x0000_s1052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0.0.0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441pt;margin-top:297.8pt;width:90pt;height:45pt;z-index:251640320">
            <v:textbox style="mso-next-textbox:#_x0000_s1053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ESTÉTICA APLICADA AO DESIGN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441pt;margin-top:297.8pt;width:90pt;height:18pt;z-index:251641344">
            <v:textbox style="mso-next-textbox:#_x0000_s1054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2586.5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3.0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549pt;margin-top:188.6pt;width:90pt;height:18pt;z-index:251660800">
            <v:textbox style="mso-next-textbox:#_x0000_s1055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2590.1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60   CR  2.1.0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549pt;margin-top:188.6pt;width:90pt;height:45pt;z-index:251659776">
            <v:textbox style="mso-next-textbox:#_x0000_s1056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ERGONOMIA INFORMACIONAL E HCI</w:t>
                  </w: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657.3pt;margin-top:134.55pt;width:90pt;height:45pt;z-index:251683328">
            <v:textbox style="mso-next-textbox:#_x0000_s1057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COMPUTAÇÃO GRÁFICA TRIDIMENSIONAL II</w:t>
                  </w: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657.3pt;margin-top:134.55pt;width:90pt;height:18pt;z-index:251684352">
            <v:textbox style="mso-next-textbox:#_x0000_s1058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2594.5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0.2.0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225pt;margin-top:242.5pt;width:90pt;height:18pt;z-index:251693568">
            <v:textbox style="mso-next-textbox:#_x0000_s1059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2574.1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1.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225pt;margin-top:134.5pt;width:90pt;height:18pt;z-index:251648512">
            <v:textbox style="mso-next-textbox:#_x0000_s1060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2572.9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0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25pt;margin-top:134.5pt;width:90pt;height:45pt;z-index:251647488">
            <v:textbox style="mso-next-textbox:#_x0000_s1061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0E2AC1">
                    <w:rPr>
                      <w:rFonts w:ascii="Arial" w:hAnsi="Arial" w:cs="Arial"/>
                      <w:sz w:val="14"/>
                      <w:szCs w:val="14"/>
                    </w:rPr>
                    <w:t>MATERIAIS E PROCESSOS 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25pt;margin-top:81.1pt;width:90pt;height:45pt;z-index:251637248">
            <v:textbox style="mso-next-textbox:#_x0000_s1062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METODOLOGIA</w:t>
                  </w: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VISUAL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225pt;margin-top:81.1pt;width:90pt;height:18pt;z-index:251638272">
            <v:textbox style="mso-next-textbox:#_x0000_s1063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2571.8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90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25pt;margin-top:242.5pt;width:90pt;height:45pt;z-index:251692544">
            <v:textbox style="mso-next-textbox:#_x0000_s1064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GESTÃO EM DESIGN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441pt;margin-top:134.4pt;width:90pt;height:45pt;z-index:251690496">
            <v:textbox style="mso-next-textbox:#_x0000_s1065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0E2AC1">
                    <w:rPr>
                      <w:rFonts w:ascii="Arial" w:hAnsi="Arial" w:cs="Arial"/>
                      <w:sz w:val="14"/>
                      <w:szCs w:val="14"/>
                    </w:rPr>
                    <w:t>MATERIAIS E PROCESSOS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441pt;margin-top:134.4pt;width:90pt;height:18pt;z-index:251691520">
            <v:textbox style="mso-next-textbox:#_x0000_s1066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2583.2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45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3.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333pt;margin-top:242.5pt;width:90pt;height:45pt;z-index:251687424">
            <v:textbox style="mso-next-textbox:#_x0000_s1067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TIPOGRAFIA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333pt;margin-top:242.5pt;width:90pt;height:18pt;z-index:251688448">
            <v:textbox style="mso-next-textbox:#_x0000_s1068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2579.6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1.1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17pt;margin-top:297.8pt;width:90pt;height:18pt;z-index:251651584">
            <v:textbox style="mso-next-textbox:#_x0000_s1069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2569.4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2.1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117pt;margin-top:297.8pt;width:90pt;height:45pt;z-index:251650560">
            <v:textbox style="mso-next-textbox:#_x0000_s1070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COR E IMAGEM DIGITAL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17pt;margin-top:134.4pt;width:90pt;height:18pt;z-index:251629056">
            <v:textbox style="mso-next-textbox:#_x0000_s1071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2564.9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117pt;margin-top:134.4pt;width:90pt;height:45pt;z-index:251628032">
            <v:textbox style="mso-next-textbox:#_x0000_s1072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SOCIEDADE, CULTURA E CONSUMO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117pt;margin-top:80.4pt;width:90pt;height:18pt;z-index:251627008">
            <v:textbox style="mso-next-textbox:#_x0000_s1073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2567.2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117pt;margin-top:80.4pt;width:90pt;height:45pt;z-index:251625984">
            <v:textbox style="mso-next-textbox:#_x0000_s1074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METODOLOGIA DO PROJETO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117pt;margin-top:26.4pt;width:90pt;height:18pt;z-index:251624960">
            <v:textbox style="mso-next-textbox:#_x0000_s1075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2566.1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117pt;margin-top:26.4pt;width:90pt;height:45pt;z-index:251623936">
            <v:textbox style="mso-next-textbox:#_x0000_s1076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HISTÓRIA DO DESIGN II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117pt;margin-top:242.5pt;width:90pt;height:45pt;z-index:251632128">
            <v:textbox style="mso-next-textbox:#_x0000_s1077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PRINCÍPIOS ERGONÔMICOS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117pt;margin-top:242.5pt;width:90pt;height:18pt;z-index:251633152">
            <v:textbox style="mso-next-textbox:#_x0000_s1078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2568.3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17pt;margin-top:188.4pt;width:90pt;height:45pt;z-index:251630080">
            <v:textbox style="mso-next-textbox:#_x0000_s1079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DESENHO TÉCNICO II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117pt;margin-top:188.4pt;width:90pt;height:18pt;z-index:251631104">
            <v:textbox style="mso-next-textbox:#_x0000_s1080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2565.0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90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9pt;margin-top:297.8pt;width:90pt;height:18pt;z-index:251621888">
            <v:textbox style="mso-next-textbox:#_x0000_s1081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2563.8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9pt;margin-top:243.8pt;width:90pt;height:45pt;z-index:251618816">
            <v:textbox style="mso-next-textbox:#_x0000_s1082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E42BFA">
                    <w:rPr>
                      <w:rFonts w:ascii="Arial" w:hAnsi="Arial" w:cs="Arial"/>
                      <w:sz w:val="14"/>
                      <w:szCs w:val="14"/>
                    </w:rPr>
                    <w:t>METODOLOGIA DO TRAB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E42BFA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CIENTÍFICO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9pt;margin-top:243.8pt;width:90pt;height:18pt;z-index:251619840">
            <v:textbox style="mso-next-textbox:#_x0000_s1083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9pt;margin-top:297.8pt;width:90pt;height:45pt;z-index:251620864">
            <v:textbox style="mso-next-textbox:#_x0000_s1084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INTRODUÇÃO A ECONOMIA</w:t>
                  </w: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9pt;margin-top:189.8pt;width:90pt;height:45pt;z-index:251616768">
            <v:textbox style="mso-next-textbox:#_x0000_s1085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E42BFA">
                    <w:rPr>
                      <w:rFonts w:ascii="Arial" w:hAnsi="Arial" w:cs="Arial"/>
                      <w:sz w:val="14"/>
                      <w:szCs w:val="14"/>
                    </w:rPr>
                    <w:t>DESENHO TÉCNICO 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9pt;margin-top:189.8pt;width:90pt;height:18pt;z-index:251617792">
            <v:textbox style="mso-next-textbox:#_x0000_s1086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2561.6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0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657pt;margin-top:0;width:90pt;height:18pt;z-index:251673088" fillcolor="gray" stroked="f">
            <v:fill opacity="57016f"/>
            <v:textbox style="mso-next-textbox:#_x0000_s1087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7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360H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657pt;margin-top:27pt;width:90pt;height:18pt;z-index:251672064">
            <v:textbox style="mso-next-textbox:#_x0000_s1088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2592.3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150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0.5.0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657pt;margin-top:27pt;width:90pt;height:45pt;z-index:251671040">
            <v:textbox style="mso-next-textbox:#_x0000_s1089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PROJETO INTEGRADO II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657pt;margin-top:81pt;width:90pt;height:18pt;z-index:251675136">
            <v:textbox style="mso-next-textbox:#_x0000_s1090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2593.4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 CR 3.0.0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657pt;margin-top:81pt;width:90pt;height:45pt;z-index:251674112">
            <v:textbox style="mso-next-textbox:#_x0000_s1091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ÉTICA, LEGISLAÇÃO E NORMAS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549pt;margin-top:135pt;width:90pt;height:18pt;z-index:251667968">
            <v:textbox style="mso-next-textbox:#_x0000_s1092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2589.8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45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3.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549pt;margin-top:135pt;width:90pt;height:45pt;z-index:251666944">
            <v:textbox style="mso-next-textbox:#_x0000_s1093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TEORIA DA COMUNICAÇÃO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549pt;margin-top:81pt;width:90pt;height:18pt;z-index:251665920">
            <v:textbox style="mso-next-textbox:#_x0000_s1094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2588.7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549pt;margin-top:81pt;width:90pt;height:45pt;z-index:251664896">
            <v:textbox style="mso-next-textbox:#_x0000_s1095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COMPUTAÇÃO GRÁFICA TRIDIMENSIONAL 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549pt;margin-top:0;width:90pt;height:18pt;z-index:251663872" fillcolor="gray" stroked="f">
            <v:fill opacity="57016f"/>
            <v:textbox style="mso-next-textbox:#_x0000_s1096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6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360H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549pt;margin-top:27pt;width:90pt;height:18pt;z-index:251662848">
            <v:textbox style="mso-next-textbox:#_x0000_s1097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2587.6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120   CR 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549pt;margin-top:27pt;width:90pt;height:45pt;z-index:251661824">
            <v:textbox style="mso-next-textbox:#_x0000_s1098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PROJETO INTEGRADO I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441pt;margin-top:81pt;width:90pt;height:45pt;z-index:251655680">
            <v:textbox style="mso-next-textbox:#_x0000_s1099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PROJETO GRÁFICO 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441pt;margin-top:81pt;width:90pt;height:18pt;z-index:251656704">
            <v:textbox style="mso-next-textbox:#_x0000_s1100">
              <w:txbxContent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2582.1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441pt;margin-top:27pt;width:90pt;height:45pt;z-index:251652608">
            <v:textbox style="mso-next-textbox:#_x0000_s1101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PROJETO DE </w:t>
                  </w: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PRODUTO II</w:t>
                  </w:r>
                </w:p>
                <w:p w:rsidR="0000194B" w:rsidRPr="001E7A17" w:rsidRDefault="0000194B" w:rsidP="006A04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441pt;margin-top:0;width:90pt;height:18pt;z-index:251654656" fillcolor="gray" stroked="f">
            <v:fill opacity="57016f"/>
            <v:textbox style="mso-next-textbox:#_x0000_s1102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345H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441pt;margin-top:27pt;width:90pt;height:18pt;z-index:251653632">
            <v:textbox style="mso-next-textbox:#_x0000_s1103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2581.0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9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0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333pt;margin-top:81pt;width:90pt;height:18pt;z-index:251646464">
            <v:textbox style="mso-next-textbox:#_x0000_s1104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2576.3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0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333pt;margin-top:81pt;width:90pt;height:45pt;z-index:251645440">
            <v:textbox style="mso-next-textbox:#_x0000_s1105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PROJETO GRÁFICO 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333pt;margin-top:27pt;width:90pt;height:45pt;z-index:251642368">
            <v:textbox style="mso-next-textbox:#_x0000_s1106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PROJETO DE </w:t>
                  </w: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PRODUTO 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333pt;margin-top:0;width:90pt;height:18pt;z-index:251644416" fillcolor="gray" stroked="f">
            <v:fill opacity="57016f"/>
            <v:textbox style="mso-next-textbox:#_x0000_s1107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 360H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333pt;margin-top:27pt;width:90pt;height:18pt;z-index:251643392">
            <v:textbox style="mso-next-textbox:#_x0000_s1108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2575.2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0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2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225pt;margin-top:27pt;width:90pt;height:45pt;z-index:251634176">
            <v:textbox style="mso-next-textbox:#_x0000_s1109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CRIATIVIDADE EM DES. DE PROJETO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225pt;margin-top:0;width:90pt;height:18pt;z-index:251636224" fillcolor="gray" stroked="f">
            <v:fill opacity="57016f"/>
            <v:textbox style="mso-next-textbox:#_x0000_s1110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345H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225pt;margin-top:27pt;width:90pt;height:18pt;z-index:251635200">
            <v:textbox style="mso-next-textbox:#_x0000_s1111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2570.7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6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0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.2.0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117pt;margin-top:0;width:90pt;height:18pt;z-index:251622912" fillcolor="gray" stroked="f">
            <v:fill opacity="57016f"/>
            <v:textbox style="mso-next-textbox:#_x0000_s1112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345H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9pt;margin-top:135pt;width:90pt;height:18pt;z-index:251615744">
            <v:textbox style="mso-next-textbox:#_x0000_s1113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2560.5 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3.0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9pt;margin-top:135pt;width:90pt;height:45pt;z-index:251614720">
            <v:textbox style="mso-next-textbox:#_x0000_s1114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E42BFA">
                    <w:rPr>
                      <w:rFonts w:ascii="Arial" w:hAnsi="Arial" w:cs="Arial"/>
                      <w:sz w:val="14"/>
                      <w:szCs w:val="14"/>
                    </w:rPr>
                    <w:t>HISTÓRIA DA ARTE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9pt;margin-top:81pt;width:90pt;height:45pt;z-index:251612672">
            <v:textbox style="mso-next-textbox:#_x0000_s1115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E42BFA">
                    <w:rPr>
                      <w:rFonts w:ascii="Arial" w:hAnsi="Arial" w:cs="Arial"/>
                      <w:sz w:val="14"/>
                      <w:szCs w:val="14"/>
                    </w:rPr>
                    <w:t>HISTÓRIA DO DESIGN 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9pt;margin-top:81pt;width:90pt;height:18pt;z-index:251613696">
            <v:textbox style="mso-next-textbox:#_x0000_s1116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2559.2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45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  CR  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3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</w:t>
                  </w: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0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9pt;margin-top:27pt;width:90pt;height:45pt;z-index:251609600">
            <v:textbox style="mso-next-textbox:#_x0000_s1117" inset="0,,0">
              <w:txbxContent>
                <w:p w:rsidR="0000194B" w:rsidRPr="00F92757" w:rsidRDefault="0000194B" w:rsidP="006A04B1">
                  <w:pPr>
                    <w:rPr>
                      <w:sz w:val="12"/>
                      <w:szCs w:val="12"/>
                    </w:rPr>
                  </w:pPr>
                </w:p>
                <w:p w:rsidR="0000194B" w:rsidRPr="00F92757" w:rsidRDefault="0000194B" w:rsidP="006A04B1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00194B" w:rsidRDefault="0000194B" w:rsidP="006A04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194B" w:rsidRPr="001E7A17" w:rsidRDefault="0000194B" w:rsidP="006A04B1">
                  <w:pPr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E42BFA">
                    <w:rPr>
                      <w:rFonts w:ascii="Arial" w:hAnsi="Arial" w:cs="Arial"/>
                      <w:sz w:val="14"/>
                      <w:szCs w:val="14"/>
                    </w:rPr>
                    <w:t>REPRESENTAÇÃO E PERCEPÇÃO VISUAL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9pt;margin-top:0;width:90pt;height:18pt;z-index:251611648" fillcolor="gray" stroked="f">
            <v:fill opacity="57016f"/>
            <v:textbox style="mso-next-textbox:#_x0000_s1118" inset="1mm,,1mm">
              <w:txbxContent>
                <w:p w:rsidR="0000194B" w:rsidRPr="00F92757" w:rsidRDefault="0000194B" w:rsidP="006A04B1">
                  <w:pP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92757"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>1º  PERÍODO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330H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9pt;margin-top:27pt;width:90pt;height:18pt;z-index:251610624">
            <v:textbox style="mso-next-textbox:#_x0000_s1119">
              <w:txbxContent>
                <w:p w:rsidR="0000194B" w:rsidRPr="001E7A17" w:rsidRDefault="0000194B" w:rsidP="006A04B1">
                  <w:pPr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>CÓD</w:t>
                  </w:r>
                  <w:r w:rsidRPr="001E7A17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2558.1 </w:t>
                  </w:r>
                  <w:r w:rsidRPr="001E7A17">
                    <w:rPr>
                      <w:rFonts w:ascii="Arial Narrow" w:hAnsi="Arial Narrow" w:cs="Arial Narrow"/>
                      <w:sz w:val="12"/>
                      <w:szCs w:val="12"/>
                    </w:rPr>
                    <w:t xml:space="preserve"> CH 90   CR  2.2.0</w:t>
                  </w:r>
                </w:p>
                <w:p w:rsidR="0000194B" w:rsidRPr="00DB024F" w:rsidRDefault="0000194B" w:rsidP="006A04B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Default="0000194B" w:rsidP="00E44C75">
      <w:pPr>
        <w:rPr>
          <w:rFonts w:ascii="Arial" w:hAnsi="Arial" w:cs="Arial"/>
        </w:rPr>
      </w:pPr>
      <w:r>
        <w:rPr>
          <w:noProof/>
        </w:rPr>
        <w:pict>
          <v:group id="_x0000_s1120" style="position:absolute;margin-left:441pt;margin-top:10.4pt;width:90pt;height:45pt;z-index:251689472" coordorigin="7740,7407" coordsize="1800,900">
            <v:rect id="_x0000_s1121" style="position:absolute;left:7740;top:7407;width:1800;height:900">
              <v:textbox style="mso-next-textbox:#_x0000_s1121" inset="0,,0">
                <w:txbxContent>
                  <w:p w:rsidR="0000194B" w:rsidRPr="00F92757" w:rsidRDefault="0000194B" w:rsidP="006A04B1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6A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00194B" w:rsidRPr="001E7A17" w:rsidRDefault="0000194B" w:rsidP="006A04B1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PESQUISA DE MARKETING EM DESIGN</w:t>
                    </w:r>
                  </w:p>
                </w:txbxContent>
              </v:textbox>
            </v:rect>
            <v:rect id="_x0000_s1122" style="position:absolute;left:7740;top:7407;width:1800;height:360">
              <v:textbox style="mso-next-textbox:#_x0000_s1122">
                <w:txbxContent>
                  <w:p w:rsidR="0000194B" w:rsidRPr="001E7A17" w:rsidRDefault="0000194B" w:rsidP="006A04B1">
                    <w:pPr>
                      <w:rPr>
                        <w:rFonts w:ascii="Arial Narrow" w:hAnsi="Arial Narrow" w:cs="Arial Narrow"/>
                        <w:sz w:val="12"/>
                        <w:szCs w:val="12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2580.9 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45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  CR 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1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1.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.0</w:t>
                    </w:r>
                  </w:p>
                  <w:p w:rsidR="0000194B" w:rsidRPr="00DB024F" w:rsidRDefault="0000194B" w:rsidP="006A04B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_x0000_s1123" style="position:absolute;margin-left:333pt;margin-top:10.4pt;width:90pt;height:45pt;z-index:251705856" coordorigin="5580,5223" coordsize="1800,900">
            <v:rect id="_x0000_s1124" style="position:absolute;left:5580;top:5223;width:1800;height:900">
              <v:textbox style="mso-next-textbox:#_x0000_s1124" inset="0,,0">
                <w:txbxContent>
                  <w:p w:rsidR="0000194B" w:rsidRPr="00F92757" w:rsidRDefault="0000194B" w:rsidP="00E44C75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E44C7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E44C75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194B" w:rsidRPr="001E7A17" w:rsidRDefault="0000194B" w:rsidP="00E44C75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ERGONOMIA E PROJETO DE PRODUTO</w:t>
                    </w:r>
                  </w:p>
                  <w:p w:rsidR="0000194B" w:rsidRDefault="0000194B" w:rsidP="00E44C75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rect>
            <v:rect id="_x0000_s1125" style="position:absolute;left:5580;top:5223;width:1800;height:360">
              <v:textbox style="mso-next-textbox:#_x0000_s1125">
                <w:txbxContent>
                  <w:p w:rsidR="0000194B" w:rsidRPr="001E7A17" w:rsidRDefault="0000194B" w:rsidP="00E44C75">
                    <w:pPr>
                      <w:rPr>
                        <w:rFonts w:ascii="Arial Narrow" w:hAnsi="Arial Narrow" w:cs="Arial Narrow"/>
                        <w:sz w:val="12"/>
                        <w:szCs w:val="12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2573.0 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90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  CR 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2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2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.0</w:t>
                    </w:r>
                  </w:p>
                  <w:p w:rsidR="0000194B" w:rsidRPr="00DB024F" w:rsidRDefault="0000194B" w:rsidP="00E44C75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v:group>
        </w:pict>
      </w:r>
    </w:p>
    <w:p w:rsidR="0000194B" w:rsidRPr="00E44C75" w:rsidRDefault="0000194B" w:rsidP="00E44C75">
      <w:pPr>
        <w:rPr>
          <w:rFonts w:ascii="Arial" w:hAnsi="Arial" w:cs="Arial"/>
        </w:rPr>
      </w:pPr>
    </w:p>
    <w:p w:rsidR="0000194B" w:rsidRDefault="0000194B" w:rsidP="00E44C75">
      <w:pPr>
        <w:jc w:val="center"/>
        <w:rPr>
          <w:rFonts w:ascii="Arial" w:hAnsi="Arial" w:cs="Arial"/>
        </w:rPr>
      </w:pPr>
    </w:p>
    <w:p w:rsidR="0000194B" w:rsidRDefault="0000194B" w:rsidP="00E44C75">
      <w:pPr>
        <w:rPr>
          <w:rFonts w:ascii="Arial" w:hAnsi="Arial" w:cs="Arial"/>
        </w:rPr>
      </w:pPr>
      <w:r>
        <w:rPr>
          <w:noProof/>
        </w:rPr>
        <w:pict>
          <v:group id="_x0000_s1126" style="position:absolute;margin-left:549pt;margin-top:23pt;width:90pt;height:45pt;z-index:251639296" coordorigin="9900,6327" coordsize="1800,900">
            <v:rect id="_x0000_s1127" style="position:absolute;left:9900;top:6327;width:1800;height:900">
              <v:textbox style="mso-next-textbox:#_x0000_s1127" inset="0,,0">
                <w:txbxContent>
                  <w:p w:rsidR="0000194B" w:rsidRPr="00F92757" w:rsidRDefault="0000194B" w:rsidP="006A04B1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6A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00194B" w:rsidRPr="001E7A17" w:rsidRDefault="0000194B" w:rsidP="006A04B1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SEMIÓTICA APLICADA   AO DESIGN</w:t>
                    </w:r>
                  </w:p>
                </w:txbxContent>
              </v:textbox>
            </v:rect>
            <v:rect id="_x0000_s1128" style="position:absolute;left:9900;top:6327;width:1800;height:360">
              <v:textbox style="mso-next-textbox:#_x0000_s1128">
                <w:txbxContent>
                  <w:p w:rsidR="0000194B" w:rsidRPr="001E7A17" w:rsidRDefault="0000194B" w:rsidP="006A04B1">
                    <w:pPr>
                      <w:rPr>
                        <w:rFonts w:ascii="Arial Narrow" w:hAnsi="Arial Narrow" w:cs="Arial Narrow"/>
                        <w:sz w:val="12"/>
                        <w:szCs w:val="12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2585.4 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45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  CR 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1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1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.0</w:t>
                    </w:r>
                  </w:p>
                  <w:p w:rsidR="0000194B" w:rsidRPr="00DB024F" w:rsidRDefault="0000194B" w:rsidP="006A04B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_x0000_s1129" style="position:absolute;margin-left:441pt;margin-top:23pt;width:90pt;height:45pt;z-index:251676160" coordorigin="12060,6315" coordsize="1800,900">
            <v:rect id="_x0000_s1130" style="position:absolute;left:12060;top:6315;width:1800;height:900">
              <v:textbox style="mso-next-textbox:#_x0000_s1130" inset="0,,0">
                <w:txbxContent>
                  <w:p w:rsidR="0000194B" w:rsidRPr="00F92757" w:rsidRDefault="0000194B" w:rsidP="006A04B1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6A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194B" w:rsidRPr="001E7A17" w:rsidRDefault="0000194B" w:rsidP="006A04B1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MECANISMOS E SISTEMAS</w:t>
                    </w: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rect>
            <v:rect id="_x0000_s1131" style="position:absolute;left:12060;top:6315;width:1800;height:360">
              <v:textbox style="mso-next-textbox:#_x0000_s1131">
                <w:txbxContent>
                  <w:p w:rsidR="0000194B" w:rsidRPr="00DB024F" w:rsidRDefault="0000194B" w:rsidP="006A04B1">
                    <w:pPr>
                      <w:rPr>
                        <w:sz w:val="14"/>
                        <w:szCs w:val="14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2591.0 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60 CR 2.1.0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132" style="position:absolute;margin-left:333pt;margin-top:76.85pt;width:90pt;height:45pt;z-index:251658752" coordorigin="9900,5231" coordsize="1800,900">
            <v:rect id="_x0000_s1133" style="position:absolute;left:9900;top:5231;width:1800;height:900">
              <v:textbox style="mso-next-textbox:#_x0000_s1133" inset="0,,0">
                <w:txbxContent>
                  <w:p w:rsidR="0000194B" w:rsidRPr="00F92757" w:rsidRDefault="0000194B" w:rsidP="006A04B1">
                    <w:pPr>
                      <w:rPr>
                        <w:sz w:val="12"/>
                        <w:szCs w:val="12"/>
                      </w:rPr>
                    </w:pPr>
                  </w:p>
                  <w:p w:rsidR="0000194B" w:rsidRPr="00F92757" w:rsidRDefault="0000194B" w:rsidP="006A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:rsidR="0000194B" w:rsidRDefault="0000194B" w:rsidP="006A04B1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00194B" w:rsidRPr="001E7A17" w:rsidRDefault="0000194B" w:rsidP="006A04B1">
                    <w:pPr>
                      <w:jc w:val="center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MATERIAIS E PROCESSOS GRÁFICOS</w:t>
                    </w:r>
                  </w:p>
                  <w:p w:rsidR="0000194B" w:rsidRDefault="0000194B" w:rsidP="006A04B1"/>
                </w:txbxContent>
              </v:textbox>
            </v:rect>
            <v:rect id="_x0000_s1134" style="position:absolute;left:9900;top:5231;width:1800;height:360">
              <v:textbox style="mso-next-textbox:#_x0000_s1134">
                <w:txbxContent>
                  <w:p w:rsidR="0000194B" w:rsidRPr="001E7A17" w:rsidRDefault="0000194B" w:rsidP="006A04B1">
                    <w:pPr>
                      <w:rPr>
                        <w:rFonts w:ascii="Arial Narrow" w:hAnsi="Arial Narrow" w:cs="Arial Narrow"/>
                        <w:sz w:val="12"/>
                        <w:szCs w:val="12"/>
                      </w:rPr>
                    </w:pP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CÓD</w:t>
                    </w:r>
                    <w:r w:rsidRPr="001E7A17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2584.3  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CH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60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 xml:space="preserve">   CR  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2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1</w:t>
                    </w:r>
                    <w:r w:rsidRPr="001E7A17"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.0</w:t>
                    </w:r>
                  </w:p>
                  <w:p w:rsidR="0000194B" w:rsidRPr="00DB024F" w:rsidRDefault="0000194B" w:rsidP="006A04B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v:group>
        </w:pict>
      </w:r>
    </w:p>
    <w:p w:rsidR="0000194B" w:rsidRPr="00E44C75" w:rsidRDefault="0000194B" w:rsidP="00E44C75">
      <w:pPr>
        <w:rPr>
          <w:rFonts w:ascii="Arial" w:hAnsi="Arial" w:cs="Arial"/>
        </w:rPr>
        <w:sectPr w:rsidR="0000194B" w:rsidRPr="00E44C75" w:rsidSect="00F94AF6">
          <w:footerReference w:type="default" r:id="rId6"/>
          <w:pgSz w:w="16838" w:h="11906" w:orient="landscape" w:code="9"/>
          <w:pgMar w:top="899" w:right="1134" w:bottom="719" w:left="1080" w:header="720" w:footer="720" w:gutter="0"/>
          <w:cols w:space="708"/>
          <w:docGrid w:linePitch="360"/>
        </w:sectPr>
      </w:pPr>
    </w:p>
    <w:p w:rsidR="0000194B" w:rsidRDefault="0000194B"/>
    <w:sectPr w:rsidR="0000194B" w:rsidSect="0029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4B" w:rsidRDefault="0000194B" w:rsidP="00090A6A">
      <w:r>
        <w:separator/>
      </w:r>
    </w:p>
  </w:endnote>
  <w:endnote w:type="continuationSeparator" w:id="0">
    <w:p w:rsidR="0000194B" w:rsidRDefault="0000194B" w:rsidP="0009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B" w:rsidRDefault="0000194B" w:rsidP="00E22B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194B" w:rsidRPr="00621CC6" w:rsidRDefault="0000194B" w:rsidP="00621C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4B" w:rsidRDefault="0000194B" w:rsidP="00090A6A">
      <w:r>
        <w:separator/>
      </w:r>
    </w:p>
  </w:footnote>
  <w:footnote w:type="continuationSeparator" w:id="0">
    <w:p w:rsidR="0000194B" w:rsidRDefault="0000194B" w:rsidP="0009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4B1"/>
    <w:rsid w:val="0000194B"/>
    <w:rsid w:val="00090A6A"/>
    <w:rsid w:val="000A56FD"/>
    <w:rsid w:val="000E2AC1"/>
    <w:rsid w:val="001E7A17"/>
    <w:rsid w:val="002279D8"/>
    <w:rsid w:val="00244D35"/>
    <w:rsid w:val="00283211"/>
    <w:rsid w:val="002938B9"/>
    <w:rsid w:val="00431F0C"/>
    <w:rsid w:val="00445CE1"/>
    <w:rsid w:val="00482091"/>
    <w:rsid w:val="00486423"/>
    <w:rsid w:val="005616CA"/>
    <w:rsid w:val="00566272"/>
    <w:rsid w:val="005E0ABD"/>
    <w:rsid w:val="00621CC6"/>
    <w:rsid w:val="00653019"/>
    <w:rsid w:val="006A04B1"/>
    <w:rsid w:val="007655DD"/>
    <w:rsid w:val="00767641"/>
    <w:rsid w:val="00836F20"/>
    <w:rsid w:val="009606E7"/>
    <w:rsid w:val="009A4C89"/>
    <w:rsid w:val="009E6D56"/>
    <w:rsid w:val="00A6512F"/>
    <w:rsid w:val="00B0783F"/>
    <w:rsid w:val="00B542A2"/>
    <w:rsid w:val="00B75120"/>
    <w:rsid w:val="00B85FE1"/>
    <w:rsid w:val="00B90B32"/>
    <w:rsid w:val="00BA2A6C"/>
    <w:rsid w:val="00BF3722"/>
    <w:rsid w:val="00C12552"/>
    <w:rsid w:val="00DB024F"/>
    <w:rsid w:val="00E22BBE"/>
    <w:rsid w:val="00E42BFA"/>
    <w:rsid w:val="00E44C75"/>
    <w:rsid w:val="00ED1773"/>
    <w:rsid w:val="00F55A55"/>
    <w:rsid w:val="00F80B70"/>
    <w:rsid w:val="00F92757"/>
    <w:rsid w:val="00F9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4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B1"/>
    <w:rPr>
      <w:rFonts w:ascii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uiPriority w:val="99"/>
    <w:rsid w:val="006A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31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DEDET</dc:creator>
  <cp:keywords/>
  <dc:description/>
  <cp:lastModifiedBy>DesIndr</cp:lastModifiedBy>
  <cp:revision>4</cp:revision>
  <dcterms:created xsi:type="dcterms:W3CDTF">2012-03-21T14:12:00Z</dcterms:created>
  <dcterms:modified xsi:type="dcterms:W3CDTF">2015-01-08T14:22:00Z</dcterms:modified>
</cp:coreProperties>
</file>