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EAC82" w14:textId="77777777" w:rsidR="00410C63" w:rsidRDefault="00410C63" w:rsidP="00410C63">
      <w:pPr>
        <w:pStyle w:val="Default"/>
        <w:rPr>
          <w:noProof/>
        </w:rPr>
      </w:pPr>
    </w:p>
    <w:p w14:paraId="04CCB87E" w14:textId="77777777" w:rsidR="009F0177" w:rsidRDefault="009F0177" w:rsidP="00410C63">
      <w:pPr>
        <w:pStyle w:val="Default"/>
      </w:pPr>
    </w:p>
    <w:p w14:paraId="3CCE7544" w14:textId="77777777" w:rsidR="00CA328B" w:rsidRDefault="00CA328B" w:rsidP="00410C63">
      <w:pPr>
        <w:pStyle w:val="Default"/>
      </w:pPr>
    </w:p>
    <w:p w14:paraId="57759415" w14:textId="77777777" w:rsidR="00CA328B" w:rsidRDefault="00CA328B" w:rsidP="00410C63">
      <w:pPr>
        <w:pStyle w:val="Default"/>
      </w:pPr>
    </w:p>
    <w:p w14:paraId="54BED66D" w14:textId="77777777" w:rsidR="00410C63" w:rsidRPr="00410C63" w:rsidRDefault="00410C63" w:rsidP="00410C63">
      <w:pPr>
        <w:pStyle w:val="Default"/>
        <w:jc w:val="center"/>
        <w:rPr>
          <w:sz w:val="28"/>
          <w:szCs w:val="28"/>
        </w:rPr>
      </w:pPr>
      <w:r w:rsidRPr="00410C63">
        <w:rPr>
          <w:b/>
          <w:bCs/>
          <w:sz w:val="28"/>
          <w:szCs w:val="28"/>
        </w:rPr>
        <w:t>UNIVERSIDADE FEDERAL DO MARANHÃO</w:t>
      </w:r>
    </w:p>
    <w:p w14:paraId="3834E38C" w14:textId="77777777" w:rsidR="00410C63" w:rsidRPr="00410C63" w:rsidRDefault="00410C63" w:rsidP="00410C63">
      <w:pPr>
        <w:pStyle w:val="Default"/>
        <w:jc w:val="center"/>
        <w:rPr>
          <w:sz w:val="28"/>
          <w:szCs w:val="28"/>
        </w:rPr>
      </w:pPr>
      <w:r w:rsidRPr="00410C63">
        <w:rPr>
          <w:b/>
          <w:bCs/>
          <w:sz w:val="28"/>
          <w:szCs w:val="28"/>
        </w:rPr>
        <w:t>CENTRO DE CIÊNCIAS AGRÁRIAS E AMBIENTAIS</w:t>
      </w:r>
    </w:p>
    <w:p w14:paraId="600A446E" w14:textId="77777777" w:rsidR="00410C63" w:rsidRPr="00410C63" w:rsidRDefault="00410C63" w:rsidP="00410C63">
      <w:pPr>
        <w:pStyle w:val="Default"/>
        <w:jc w:val="center"/>
        <w:rPr>
          <w:sz w:val="28"/>
          <w:szCs w:val="28"/>
        </w:rPr>
      </w:pPr>
      <w:r w:rsidRPr="00410C63">
        <w:rPr>
          <w:b/>
          <w:bCs/>
          <w:sz w:val="28"/>
          <w:szCs w:val="28"/>
        </w:rPr>
        <w:t>CAMPUS IV – CHAPADINHA - MA</w:t>
      </w:r>
    </w:p>
    <w:p w14:paraId="04F0103F" w14:textId="77777777" w:rsidR="0010366E" w:rsidRPr="00410C63" w:rsidRDefault="00410C63" w:rsidP="00410C63">
      <w:pPr>
        <w:jc w:val="center"/>
        <w:rPr>
          <w:rFonts w:ascii="Times New Roman" w:hAnsi="Times New Roman" w:cs="Times New Roman"/>
          <w:noProof/>
          <w:sz w:val="28"/>
          <w:szCs w:val="28"/>
        </w:rPr>
      </w:pPr>
      <w:r w:rsidRPr="00410C63">
        <w:rPr>
          <w:rFonts w:ascii="Times New Roman" w:hAnsi="Times New Roman" w:cs="Times New Roman"/>
          <w:b/>
          <w:bCs/>
          <w:sz w:val="28"/>
          <w:szCs w:val="28"/>
        </w:rPr>
        <w:t>PROGRAMA DE PÓS-GRADUAÇÃO EM CIÊNCIAS AMBIENTAIS</w:t>
      </w:r>
    </w:p>
    <w:p w14:paraId="08AC0407" w14:textId="77777777" w:rsidR="00CA328B" w:rsidRDefault="00CA328B">
      <w:pPr>
        <w:rPr>
          <w:rFonts w:ascii="Times New Roman" w:hAnsi="Times New Roman" w:cs="Times New Roman"/>
          <w:noProof/>
          <w:sz w:val="24"/>
          <w:szCs w:val="24"/>
        </w:rPr>
      </w:pPr>
    </w:p>
    <w:p w14:paraId="4A232A6D" w14:textId="77777777" w:rsidR="00410C63" w:rsidRPr="00410C63" w:rsidRDefault="00C57F7A">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14:paraId="421F860B" w14:textId="77777777" w:rsidR="00E977D4" w:rsidRPr="00410C63" w:rsidRDefault="00E977D4" w:rsidP="00E977D4">
      <w:pPr>
        <w:pStyle w:val="Default"/>
      </w:pPr>
    </w:p>
    <w:p w14:paraId="4A31F40F" w14:textId="5B53354E" w:rsidR="00C604BC" w:rsidRPr="000B45F6" w:rsidRDefault="00410C63" w:rsidP="00C6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Times New Roman" w:hAnsi="Times New Roman" w:cs="Times New Roman"/>
          <w:b/>
          <w:bCs/>
          <w:sz w:val="24"/>
          <w:szCs w:val="24"/>
        </w:rPr>
      </w:pPr>
      <w:r w:rsidRPr="000B45F6">
        <w:rPr>
          <w:rFonts w:ascii="Times New Roman" w:hAnsi="Times New Roman" w:cs="Times New Roman"/>
          <w:b/>
          <w:bCs/>
          <w:sz w:val="24"/>
          <w:szCs w:val="24"/>
        </w:rPr>
        <w:t>PRIMATE CONSERVATION</w:t>
      </w:r>
    </w:p>
    <w:p w14:paraId="2230CF39" w14:textId="77777777" w:rsidR="00C604BC" w:rsidRDefault="00C604BC" w:rsidP="00C6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Times New Roman" w:hAnsi="Times New Roman" w:cs="Times New Roman"/>
          <w:sz w:val="24"/>
          <w:szCs w:val="24"/>
        </w:rPr>
      </w:pPr>
    </w:p>
    <w:p w14:paraId="3DE0D669" w14:textId="5677BA46" w:rsidR="00E977D4" w:rsidRPr="00CA328B" w:rsidRDefault="00B466F2" w:rsidP="00C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Times New Roman" w:eastAsia="Times New Roman" w:hAnsi="Times New Roman" w:cs="Times New Roman"/>
          <w:sz w:val="24"/>
          <w:szCs w:val="24"/>
        </w:rPr>
      </w:pPr>
      <w:r w:rsidRPr="00CA328B">
        <w:rPr>
          <w:rFonts w:ascii="Times New Roman" w:hAnsi="Times New Roman" w:cs="Times New Roman"/>
          <w:sz w:val="24"/>
          <w:szCs w:val="24"/>
        </w:rPr>
        <w:t>The course will be given using Google Classroom, and will consist of synchronous and asynchronous virtual lectures, videos, assignments, discussions, student presentations</w:t>
      </w:r>
      <w:r w:rsidR="00C57F7A" w:rsidRPr="00CA328B">
        <w:rPr>
          <w:rFonts w:ascii="Times New Roman" w:hAnsi="Times New Roman" w:cs="Times New Roman"/>
          <w:sz w:val="24"/>
          <w:szCs w:val="24"/>
        </w:rPr>
        <w:t xml:space="preserve">, and group activities. </w:t>
      </w:r>
    </w:p>
    <w:p w14:paraId="758E619E" w14:textId="77777777" w:rsidR="00B466F2" w:rsidRPr="00CA328B" w:rsidRDefault="00B466F2" w:rsidP="00CA328B">
      <w:pPr>
        <w:spacing w:before="120" w:after="240"/>
        <w:jc w:val="both"/>
        <w:rPr>
          <w:rFonts w:ascii="Times New Roman" w:hAnsi="Times New Roman" w:cs="Times New Roman"/>
          <w:noProof/>
          <w:sz w:val="24"/>
          <w:szCs w:val="24"/>
        </w:rPr>
      </w:pPr>
    </w:p>
    <w:p w14:paraId="7243E4AE" w14:textId="77777777" w:rsidR="00B466F2" w:rsidRPr="00CA328B" w:rsidRDefault="00B466F2" w:rsidP="00CA328B">
      <w:pPr>
        <w:pStyle w:val="Ttulo2"/>
        <w:spacing w:before="120" w:after="240"/>
        <w:jc w:val="both"/>
        <w:rPr>
          <w:szCs w:val="24"/>
        </w:rPr>
      </w:pPr>
      <w:r w:rsidRPr="00CA328B">
        <w:rPr>
          <w:szCs w:val="24"/>
        </w:rPr>
        <w:t>Course Goals</w:t>
      </w:r>
    </w:p>
    <w:p w14:paraId="31A8D1D6" w14:textId="77777777" w:rsidR="00B466F2" w:rsidRPr="00CA328B" w:rsidRDefault="00B466F2" w:rsidP="00CA328B">
      <w:pPr>
        <w:pStyle w:val="Corpodetexto2"/>
        <w:spacing w:before="120" w:after="240"/>
        <w:rPr>
          <w:szCs w:val="24"/>
        </w:rPr>
      </w:pPr>
      <w:r w:rsidRPr="00CA328B">
        <w:rPr>
          <w:szCs w:val="24"/>
        </w:rPr>
        <w:t>Major goal of this course is to introduce the theoretical framework of Conservation Biology, using projects involving primates as examples. The course will be devoted to learning the root causes of primate extinction and the reason why certain primates throughout Latin America, Africa, Asia and Madagascar are the most endangered. The most critically endangered primates will be reviewed and management plans evaluated. Throughout this course we will discuss the effects of human impact on environments, including hunting/bushmeat, deforestation, selective logging, palm oil plantations, pet trade and laboratory use of primates. Time will be dedicated to understand the interconnectedness of primates, ecosystems and human wellbeing. We will explore how diseases and climate change are affecting primate populations. Controversial subjects will be discussed such as ecotourism, frozen zoos, captive conservation, and species reintroduction. Finally, we will explore the five sustainability competencies (i.e., system thinking, anticipatory, normative, strategic thinking and interpersonal) as effective tools to shift paradigm.</w:t>
      </w:r>
    </w:p>
    <w:p w14:paraId="3486C480" w14:textId="77777777" w:rsidR="00B466F2" w:rsidRPr="00CA328B" w:rsidRDefault="00B466F2" w:rsidP="00CA328B">
      <w:pPr>
        <w:spacing w:before="120" w:after="240"/>
        <w:jc w:val="both"/>
        <w:rPr>
          <w:rFonts w:ascii="Times New Roman" w:hAnsi="Times New Roman" w:cs="Times New Roman"/>
          <w:noProof/>
          <w:sz w:val="24"/>
          <w:szCs w:val="24"/>
        </w:rPr>
      </w:pPr>
    </w:p>
    <w:p w14:paraId="312D4076" w14:textId="77777777" w:rsidR="00B466F2" w:rsidRPr="00CA328B" w:rsidRDefault="00B466F2" w:rsidP="00CA328B">
      <w:pPr>
        <w:spacing w:before="120" w:after="240"/>
        <w:jc w:val="both"/>
        <w:rPr>
          <w:rFonts w:ascii="Times New Roman" w:hAnsi="Times New Roman" w:cs="Times New Roman"/>
          <w:b/>
          <w:noProof/>
          <w:sz w:val="24"/>
          <w:szCs w:val="24"/>
        </w:rPr>
      </w:pPr>
      <w:r w:rsidRPr="00CA328B">
        <w:rPr>
          <w:rFonts w:ascii="Times New Roman" w:hAnsi="Times New Roman" w:cs="Times New Roman"/>
          <w:b/>
          <w:noProof/>
          <w:sz w:val="24"/>
          <w:szCs w:val="24"/>
        </w:rPr>
        <w:t>Course Structure</w:t>
      </w:r>
    </w:p>
    <w:p w14:paraId="300EC02A" w14:textId="77777777" w:rsidR="00B466F2" w:rsidRPr="00CA328B" w:rsidRDefault="00B466F2" w:rsidP="00CA328B">
      <w:p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 xml:space="preserve">The course is divided in </w:t>
      </w:r>
      <w:r w:rsidRPr="00CA328B">
        <w:rPr>
          <w:rFonts w:ascii="Times New Roman" w:hAnsi="Times New Roman" w:cs="Times New Roman"/>
          <w:b/>
          <w:noProof/>
          <w:sz w:val="24"/>
          <w:szCs w:val="24"/>
        </w:rPr>
        <w:t>three Modules</w:t>
      </w:r>
      <w:r w:rsidRPr="00CA328B">
        <w:rPr>
          <w:rFonts w:ascii="Times New Roman" w:hAnsi="Times New Roman" w:cs="Times New Roman"/>
          <w:noProof/>
          <w:sz w:val="24"/>
          <w:szCs w:val="24"/>
        </w:rPr>
        <w:t xml:space="preserve"> focusing on introducing primates, their threats and potenital solutions.</w:t>
      </w:r>
      <w:r w:rsidR="00D71285" w:rsidRPr="00CA328B">
        <w:rPr>
          <w:rFonts w:ascii="Times New Roman" w:hAnsi="Times New Roman" w:cs="Times New Roman"/>
          <w:noProof/>
          <w:sz w:val="24"/>
          <w:szCs w:val="24"/>
        </w:rPr>
        <w:t xml:space="preserve"> Class material will include</w:t>
      </w:r>
      <w:r w:rsidR="00E477D3" w:rsidRPr="00CA328B">
        <w:rPr>
          <w:rFonts w:ascii="Times New Roman" w:hAnsi="Times New Roman" w:cs="Times New Roman"/>
          <w:noProof/>
          <w:sz w:val="24"/>
          <w:szCs w:val="24"/>
        </w:rPr>
        <w:t>, among others,</w:t>
      </w:r>
      <w:r w:rsidR="00D71285" w:rsidRPr="00CA328B">
        <w:rPr>
          <w:rFonts w:ascii="Times New Roman" w:hAnsi="Times New Roman" w:cs="Times New Roman"/>
          <w:noProof/>
          <w:sz w:val="24"/>
          <w:szCs w:val="24"/>
        </w:rPr>
        <w:t xml:space="preserve"> slides, clips, documentaries, book chapters and scientific </w:t>
      </w:r>
      <w:r w:rsidR="00E477D3" w:rsidRPr="00CA328B">
        <w:rPr>
          <w:rFonts w:ascii="Times New Roman" w:hAnsi="Times New Roman" w:cs="Times New Roman"/>
          <w:noProof/>
          <w:sz w:val="24"/>
          <w:szCs w:val="24"/>
        </w:rPr>
        <w:t xml:space="preserve">and popular articles. </w:t>
      </w:r>
      <w:r w:rsidR="00D71285" w:rsidRPr="00CA328B">
        <w:rPr>
          <w:rFonts w:ascii="Times New Roman" w:hAnsi="Times New Roman" w:cs="Times New Roman"/>
          <w:noProof/>
          <w:sz w:val="24"/>
          <w:szCs w:val="24"/>
        </w:rPr>
        <w:t>Short q</w:t>
      </w:r>
      <w:r w:rsidRPr="00CA328B">
        <w:rPr>
          <w:rFonts w:ascii="Times New Roman" w:hAnsi="Times New Roman" w:cs="Times New Roman"/>
          <w:noProof/>
          <w:sz w:val="24"/>
          <w:szCs w:val="24"/>
        </w:rPr>
        <w:t>uizzes,</w:t>
      </w:r>
      <w:r w:rsidR="00D71285" w:rsidRPr="00CA328B">
        <w:rPr>
          <w:rFonts w:ascii="Times New Roman" w:hAnsi="Times New Roman" w:cs="Times New Roman"/>
          <w:noProof/>
          <w:sz w:val="24"/>
          <w:szCs w:val="24"/>
        </w:rPr>
        <w:t xml:space="preserve"> assignments, final research presentation</w:t>
      </w:r>
      <w:r w:rsidR="00E477D3" w:rsidRPr="00CA328B">
        <w:rPr>
          <w:rFonts w:ascii="Times New Roman" w:hAnsi="Times New Roman" w:cs="Times New Roman"/>
          <w:noProof/>
          <w:sz w:val="24"/>
          <w:szCs w:val="24"/>
        </w:rPr>
        <w:t>,</w:t>
      </w:r>
      <w:r w:rsidR="00D71285" w:rsidRPr="00CA328B">
        <w:rPr>
          <w:rFonts w:ascii="Times New Roman" w:hAnsi="Times New Roman" w:cs="Times New Roman"/>
          <w:noProof/>
          <w:sz w:val="24"/>
          <w:szCs w:val="24"/>
        </w:rPr>
        <w:t xml:space="preserve"> participation in discussions and group activities will be graded throughout the course.</w:t>
      </w:r>
      <w:r w:rsidR="00E477D3" w:rsidRPr="00CA328B">
        <w:rPr>
          <w:rFonts w:ascii="Times New Roman" w:hAnsi="Times New Roman" w:cs="Times New Roman"/>
          <w:noProof/>
          <w:sz w:val="24"/>
          <w:szCs w:val="24"/>
        </w:rPr>
        <w:t xml:space="preserve"> </w:t>
      </w:r>
      <w:r w:rsidR="00D71285" w:rsidRPr="00CA328B">
        <w:rPr>
          <w:rFonts w:ascii="Times New Roman" w:hAnsi="Times New Roman" w:cs="Times New Roman"/>
          <w:sz w:val="24"/>
          <w:szCs w:val="24"/>
        </w:rPr>
        <w:t>Assignments</w:t>
      </w:r>
      <w:r w:rsidRPr="00CA328B">
        <w:rPr>
          <w:rFonts w:ascii="Times New Roman" w:hAnsi="Times New Roman" w:cs="Times New Roman"/>
          <w:sz w:val="24"/>
          <w:szCs w:val="24"/>
        </w:rPr>
        <w:t xml:space="preserve"> </w:t>
      </w:r>
      <w:r w:rsidRPr="00CA328B">
        <w:rPr>
          <w:rFonts w:ascii="Times New Roman" w:hAnsi="Times New Roman" w:cs="Times New Roman"/>
          <w:sz w:val="24"/>
          <w:szCs w:val="24"/>
        </w:rPr>
        <w:lastRenderedPageBreak/>
        <w:t>will consist of conducting a research on a specific topic, summarize the findings in 1-2 page and upload the document</w:t>
      </w:r>
      <w:r w:rsidR="00D71285" w:rsidRPr="00CA328B">
        <w:rPr>
          <w:rFonts w:ascii="Times New Roman" w:hAnsi="Times New Roman" w:cs="Times New Roman"/>
          <w:sz w:val="24"/>
          <w:szCs w:val="24"/>
        </w:rPr>
        <w:t xml:space="preserve"> before each class. Students will share their findings in an informal setting during virtual meetings. The final presentation project format and focus will be discussed and decided with the students early in the course, but possible subjects could include 1) the conservation knowledge of a species followed by a proposed management plan; 2) current conservation topic, such as bushmeat, followed by some solutions to this problem; 3) more general topic such as Ecotourism, ICDPs, the IUCN, Captive Conservation, Biomedical Research, human-primate relationships, etc.</w:t>
      </w:r>
    </w:p>
    <w:p w14:paraId="40EEE82B" w14:textId="77777777" w:rsidR="00B466F2" w:rsidRPr="00CA328B" w:rsidRDefault="00B466F2" w:rsidP="00CA328B">
      <w:pPr>
        <w:spacing w:before="120" w:after="240"/>
        <w:jc w:val="both"/>
        <w:rPr>
          <w:rFonts w:ascii="Times New Roman" w:hAnsi="Times New Roman" w:cs="Times New Roman"/>
          <w:noProof/>
          <w:sz w:val="24"/>
          <w:szCs w:val="24"/>
        </w:rPr>
      </w:pPr>
    </w:p>
    <w:p w14:paraId="284D9C74" w14:textId="77777777" w:rsidR="0010366E" w:rsidRPr="00CA328B" w:rsidRDefault="00B466F2" w:rsidP="00CA328B">
      <w:pPr>
        <w:spacing w:before="120" w:after="240"/>
        <w:jc w:val="both"/>
        <w:rPr>
          <w:rFonts w:ascii="Times New Roman" w:hAnsi="Times New Roman" w:cs="Times New Roman"/>
          <w:b/>
          <w:noProof/>
          <w:sz w:val="24"/>
          <w:szCs w:val="24"/>
        </w:rPr>
      </w:pPr>
      <w:r w:rsidRPr="00CA328B">
        <w:rPr>
          <w:rFonts w:ascii="Times New Roman" w:hAnsi="Times New Roman" w:cs="Times New Roman"/>
          <w:b/>
          <w:noProof/>
          <w:sz w:val="24"/>
          <w:szCs w:val="24"/>
        </w:rPr>
        <w:t xml:space="preserve"> </w:t>
      </w:r>
      <w:r w:rsidR="0010366E" w:rsidRPr="00CA328B">
        <w:rPr>
          <w:rFonts w:ascii="Times New Roman" w:hAnsi="Times New Roman" w:cs="Times New Roman"/>
          <w:b/>
          <w:noProof/>
          <w:sz w:val="24"/>
          <w:szCs w:val="24"/>
        </w:rPr>
        <w:t xml:space="preserve">Modulo I – </w:t>
      </w:r>
      <w:r w:rsidR="00A12B81" w:rsidRPr="00CA328B">
        <w:rPr>
          <w:rFonts w:ascii="Times New Roman" w:hAnsi="Times New Roman" w:cs="Times New Roman"/>
          <w:b/>
          <w:noProof/>
          <w:sz w:val="24"/>
          <w:szCs w:val="24"/>
        </w:rPr>
        <w:t>P</w:t>
      </w:r>
      <w:r w:rsidR="0010366E" w:rsidRPr="00CA328B">
        <w:rPr>
          <w:rFonts w:ascii="Times New Roman" w:hAnsi="Times New Roman" w:cs="Times New Roman"/>
          <w:b/>
          <w:noProof/>
          <w:sz w:val="24"/>
          <w:szCs w:val="24"/>
        </w:rPr>
        <w:t>rimates in peril</w:t>
      </w:r>
      <w:r w:rsidR="00A12B81" w:rsidRPr="00CA328B">
        <w:rPr>
          <w:rFonts w:ascii="Times New Roman" w:hAnsi="Times New Roman" w:cs="Times New Roman"/>
          <w:b/>
          <w:noProof/>
          <w:sz w:val="24"/>
          <w:szCs w:val="24"/>
        </w:rPr>
        <w:t xml:space="preserve"> </w:t>
      </w:r>
      <w:r w:rsidR="001210DB" w:rsidRPr="00CA328B">
        <w:rPr>
          <w:rFonts w:ascii="Times New Roman" w:hAnsi="Times New Roman" w:cs="Times New Roman"/>
          <w:b/>
          <w:noProof/>
          <w:sz w:val="24"/>
          <w:szCs w:val="24"/>
        </w:rPr>
        <w:t>(15hrs)</w:t>
      </w:r>
    </w:p>
    <w:p w14:paraId="4477D805" w14:textId="77777777" w:rsidR="0010366E" w:rsidRPr="00CA328B" w:rsidRDefault="00D71285" w:rsidP="00CA328B">
      <w:p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 xml:space="preserve">We will start by introducing the primate order, their characteristics and life styles. We will explore primate diversity, </w:t>
      </w:r>
      <w:r w:rsidR="00410C63" w:rsidRPr="00CA328B">
        <w:rPr>
          <w:rFonts w:ascii="Times New Roman" w:hAnsi="Times New Roman" w:cs="Times New Roman"/>
          <w:noProof/>
          <w:sz w:val="24"/>
          <w:szCs w:val="24"/>
        </w:rPr>
        <w:t>life history, ecology and</w:t>
      </w:r>
      <w:r w:rsidRPr="00CA328B">
        <w:rPr>
          <w:rFonts w:ascii="Times New Roman" w:hAnsi="Times New Roman" w:cs="Times New Roman"/>
          <w:noProof/>
          <w:sz w:val="24"/>
          <w:szCs w:val="24"/>
        </w:rPr>
        <w:t xml:space="preserve"> behavior before </w:t>
      </w:r>
      <w:r w:rsidR="00410C63" w:rsidRPr="00CA328B">
        <w:rPr>
          <w:rFonts w:ascii="Times New Roman" w:hAnsi="Times New Roman" w:cs="Times New Roman"/>
          <w:noProof/>
          <w:sz w:val="24"/>
          <w:szCs w:val="24"/>
        </w:rPr>
        <w:t>examining</w:t>
      </w:r>
      <w:r w:rsidRPr="00CA328B">
        <w:rPr>
          <w:rFonts w:ascii="Times New Roman" w:hAnsi="Times New Roman" w:cs="Times New Roman"/>
          <w:noProof/>
          <w:sz w:val="24"/>
          <w:szCs w:val="24"/>
        </w:rPr>
        <w:t xml:space="preserve"> the</w:t>
      </w:r>
      <w:r w:rsidR="00410C63" w:rsidRPr="00CA328B">
        <w:rPr>
          <w:rFonts w:ascii="Times New Roman" w:hAnsi="Times New Roman" w:cs="Times New Roman"/>
          <w:noProof/>
          <w:sz w:val="24"/>
          <w:szCs w:val="24"/>
        </w:rPr>
        <w:t>ir</w:t>
      </w:r>
      <w:r w:rsidRPr="00CA328B">
        <w:rPr>
          <w:rFonts w:ascii="Times New Roman" w:hAnsi="Times New Roman" w:cs="Times New Roman"/>
          <w:noProof/>
          <w:sz w:val="24"/>
          <w:szCs w:val="24"/>
        </w:rPr>
        <w:t xml:space="preserve"> current conservation status. </w:t>
      </w:r>
      <w:r w:rsidR="00E477D3" w:rsidRPr="00CA328B">
        <w:rPr>
          <w:rFonts w:ascii="Times New Roman" w:hAnsi="Times New Roman" w:cs="Times New Roman"/>
          <w:noProof/>
          <w:sz w:val="24"/>
          <w:szCs w:val="24"/>
        </w:rPr>
        <w:t xml:space="preserve">Students will research the most critically endangered primates to explore which characteristics make some </w:t>
      </w:r>
      <w:r w:rsidR="00410C63" w:rsidRPr="00CA328B">
        <w:rPr>
          <w:rFonts w:ascii="Times New Roman" w:hAnsi="Times New Roman" w:cs="Times New Roman"/>
          <w:noProof/>
          <w:sz w:val="24"/>
          <w:szCs w:val="24"/>
        </w:rPr>
        <w:t xml:space="preserve">species </w:t>
      </w:r>
      <w:r w:rsidR="00E477D3" w:rsidRPr="00CA328B">
        <w:rPr>
          <w:rFonts w:ascii="Times New Roman" w:hAnsi="Times New Roman" w:cs="Times New Roman"/>
          <w:noProof/>
          <w:sz w:val="24"/>
          <w:szCs w:val="24"/>
        </w:rPr>
        <w:t>more vulnerable to extinction</w:t>
      </w:r>
      <w:r w:rsidR="001210DB" w:rsidRPr="00CA328B">
        <w:rPr>
          <w:rFonts w:ascii="Times New Roman" w:hAnsi="Times New Roman" w:cs="Times New Roman"/>
          <w:noProof/>
          <w:sz w:val="24"/>
          <w:szCs w:val="24"/>
        </w:rPr>
        <w:t xml:space="preserve"> </w:t>
      </w:r>
      <w:r w:rsidR="00E477D3" w:rsidRPr="00CA328B">
        <w:rPr>
          <w:rFonts w:ascii="Times New Roman" w:hAnsi="Times New Roman" w:cs="Times New Roman"/>
          <w:noProof/>
          <w:sz w:val="24"/>
          <w:szCs w:val="24"/>
        </w:rPr>
        <w:t>than others.</w:t>
      </w:r>
    </w:p>
    <w:p w14:paraId="44A71567" w14:textId="77777777" w:rsidR="001210DB" w:rsidRPr="00CA328B" w:rsidRDefault="00410C63" w:rsidP="00CA328B">
      <w:pPr>
        <w:spacing w:before="120" w:after="240"/>
        <w:jc w:val="both"/>
        <w:rPr>
          <w:rFonts w:ascii="Times New Roman" w:hAnsi="Times New Roman" w:cs="Times New Roman"/>
          <w:b/>
          <w:i/>
          <w:noProof/>
          <w:sz w:val="24"/>
          <w:szCs w:val="24"/>
        </w:rPr>
      </w:pPr>
      <w:r w:rsidRPr="00CA328B">
        <w:rPr>
          <w:rFonts w:ascii="Times New Roman" w:hAnsi="Times New Roman" w:cs="Times New Roman"/>
          <w:b/>
          <w:i/>
          <w:noProof/>
          <w:sz w:val="24"/>
          <w:szCs w:val="24"/>
        </w:rPr>
        <w:t>Tools:</w:t>
      </w:r>
    </w:p>
    <w:p w14:paraId="58ECE53C" w14:textId="77777777" w:rsidR="001210DB" w:rsidRPr="00CA328B" w:rsidRDefault="001210DB" w:rsidP="00CA328B">
      <w:pPr>
        <w:pStyle w:val="PargrafodaLista"/>
        <w:numPr>
          <w:ilvl w:val="0"/>
          <w:numId w:val="2"/>
        </w:num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Lectures</w:t>
      </w:r>
    </w:p>
    <w:p w14:paraId="13232051" w14:textId="77777777" w:rsidR="001210DB" w:rsidRPr="00CA328B" w:rsidRDefault="001210DB" w:rsidP="00CA328B">
      <w:pPr>
        <w:pStyle w:val="PargrafodaLista"/>
        <w:numPr>
          <w:ilvl w:val="0"/>
          <w:numId w:val="2"/>
        </w:num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Student presentations</w:t>
      </w:r>
    </w:p>
    <w:p w14:paraId="459B7E05" w14:textId="77777777" w:rsidR="001210DB" w:rsidRPr="00CA328B" w:rsidRDefault="001210DB" w:rsidP="00CA328B">
      <w:pPr>
        <w:pStyle w:val="PargrafodaLista"/>
        <w:numPr>
          <w:ilvl w:val="0"/>
          <w:numId w:val="2"/>
        </w:num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Videos</w:t>
      </w:r>
    </w:p>
    <w:p w14:paraId="793E614D" w14:textId="77777777" w:rsidR="001210DB" w:rsidRPr="00CA328B" w:rsidRDefault="001210DB" w:rsidP="00CA328B">
      <w:pPr>
        <w:pStyle w:val="PargrafodaLista"/>
        <w:numPr>
          <w:ilvl w:val="0"/>
          <w:numId w:val="2"/>
        </w:num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Summaries and discussions of readings</w:t>
      </w:r>
    </w:p>
    <w:p w14:paraId="6927BEDB" w14:textId="77777777" w:rsidR="0010366E" w:rsidRPr="00CA328B" w:rsidRDefault="009537BB" w:rsidP="00CA328B">
      <w:pPr>
        <w:pStyle w:val="PargrafodaLista"/>
        <w:numPr>
          <w:ilvl w:val="0"/>
          <w:numId w:val="2"/>
        </w:num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Assessments</w:t>
      </w:r>
      <w:r w:rsidR="001210DB" w:rsidRPr="00CA328B">
        <w:rPr>
          <w:rFonts w:ascii="Times New Roman" w:hAnsi="Times New Roman" w:cs="Times New Roman"/>
          <w:noProof/>
          <w:sz w:val="24"/>
          <w:szCs w:val="24"/>
        </w:rPr>
        <w:t xml:space="preserve"> </w:t>
      </w:r>
    </w:p>
    <w:p w14:paraId="34D1C960" w14:textId="77777777" w:rsidR="00A12B81" w:rsidRDefault="00A12B81" w:rsidP="00CA328B">
      <w:pPr>
        <w:pStyle w:val="PargrafodaLista"/>
        <w:spacing w:before="120" w:after="240"/>
        <w:jc w:val="both"/>
        <w:rPr>
          <w:rFonts w:ascii="Times New Roman" w:hAnsi="Times New Roman" w:cs="Times New Roman"/>
          <w:noProof/>
          <w:sz w:val="24"/>
          <w:szCs w:val="24"/>
        </w:rPr>
      </w:pPr>
    </w:p>
    <w:p w14:paraId="6F273E57" w14:textId="77777777" w:rsidR="00CA328B" w:rsidRPr="00CA328B" w:rsidRDefault="00CA328B" w:rsidP="00CA328B">
      <w:pPr>
        <w:pStyle w:val="PargrafodaLista"/>
        <w:spacing w:before="120" w:after="240"/>
        <w:jc w:val="both"/>
        <w:rPr>
          <w:rFonts w:ascii="Times New Roman" w:hAnsi="Times New Roman" w:cs="Times New Roman"/>
          <w:noProof/>
          <w:sz w:val="24"/>
          <w:szCs w:val="24"/>
        </w:rPr>
      </w:pPr>
    </w:p>
    <w:p w14:paraId="4F8F80F9" w14:textId="77777777" w:rsidR="00A12B81" w:rsidRPr="00CA328B" w:rsidRDefault="00A12B81" w:rsidP="00CA328B">
      <w:pPr>
        <w:spacing w:before="120" w:after="240"/>
        <w:jc w:val="both"/>
        <w:rPr>
          <w:rFonts w:ascii="Times New Roman" w:hAnsi="Times New Roman" w:cs="Times New Roman"/>
          <w:b/>
          <w:noProof/>
          <w:sz w:val="24"/>
          <w:szCs w:val="24"/>
        </w:rPr>
      </w:pPr>
      <w:r w:rsidRPr="00CA328B">
        <w:rPr>
          <w:rFonts w:ascii="Times New Roman" w:hAnsi="Times New Roman" w:cs="Times New Roman"/>
          <w:b/>
          <w:noProof/>
          <w:sz w:val="24"/>
          <w:szCs w:val="24"/>
        </w:rPr>
        <w:t xml:space="preserve">Modulo II </w:t>
      </w:r>
      <w:r w:rsidR="001210DB" w:rsidRPr="00CA328B">
        <w:rPr>
          <w:rFonts w:ascii="Times New Roman" w:hAnsi="Times New Roman" w:cs="Times New Roman"/>
          <w:b/>
          <w:noProof/>
          <w:sz w:val="24"/>
          <w:szCs w:val="24"/>
        </w:rPr>
        <w:t>–</w:t>
      </w:r>
      <w:r w:rsidRPr="00CA328B">
        <w:rPr>
          <w:rFonts w:ascii="Times New Roman" w:hAnsi="Times New Roman" w:cs="Times New Roman"/>
          <w:b/>
          <w:noProof/>
          <w:sz w:val="24"/>
          <w:szCs w:val="24"/>
        </w:rPr>
        <w:t xml:space="preserve"> Threats</w:t>
      </w:r>
      <w:r w:rsidR="001210DB" w:rsidRPr="00CA328B">
        <w:rPr>
          <w:rFonts w:ascii="Times New Roman" w:hAnsi="Times New Roman" w:cs="Times New Roman"/>
          <w:b/>
          <w:noProof/>
          <w:sz w:val="24"/>
          <w:szCs w:val="24"/>
        </w:rPr>
        <w:t xml:space="preserve"> (15hrs)</w:t>
      </w:r>
    </w:p>
    <w:p w14:paraId="4F53A38D" w14:textId="77777777" w:rsidR="00A12B81" w:rsidRPr="00CA328B" w:rsidRDefault="00E477D3" w:rsidP="00CA328B">
      <w:p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 xml:space="preserve">We continue by discussing major primate threats, including </w:t>
      </w:r>
      <w:r w:rsidRPr="00CA328B">
        <w:rPr>
          <w:rFonts w:ascii="Times New Roman" w:hAnsi="Times New Roman" w:cs="Times New Roman"/>
          <w:color w:val="000000"/>
          <w:sz w:val="24"/>
          <w:szCs w:val="24"/>
        </w:rPr>
        <w:t>h</w:t>
      </w:r>
      <w:r w:rsidR="00A12B81" w:rsidRPr="00CA328B">
        <w:rPr>
          <w:rFonts w:ascii="Times New Roman" w:hAnsi="Times New Roman" w:cs="Times New Roman"/>
          <w:color w:val="000000"/>
          <w:sz w:val="24"/>
          <w:szCs w:val="24"/>
        </w:rPr>
        <w:t xml:space="preserve">abitat </w:t>
      </w:r>
      <w:r w:rsidRPr="00CA328B">
        <w:rPr>
          <w:rFonts w:ascii="Times New Roman" w:hAnsi="Times New Roman" w:cs="Times New Roman"/>
          <w:color w:val="000000"/>
          <w:sz w:val="24"/>
          <w:szCs w:val="24"/>
        </w:rPr>
        <w:t>d</w:t>
      </w:r>
      <w:r w:rsidR="00A12B81" w:rsidRPr="00CA328B">
        <w:rPr>
          <w:rFonts w:ascii="Times New Roman" w:hAnsi="Times New Roman" w:cs="Times New Roman"/>
          <w:color w:val="000000"/>
          <w:sz w:val="24"/>
          <w:szCs w:val="24"/>
        </w:rPr>
        <w:t xml:space="preserve">isturbance, </w:t>
      </w:r>
      <w:r w:rsidRPr="00CA328B">
        <w:rPr>
          <w:rFonts w:ascii="Times New Roman" w:hAnsi="Times New Roman" w:cs="Times New Roman"/>
          <w:color w:val="000000"/>
          <w:sz w:val="24"/>
          <w:szCs w:val="24"/>
        </w:rPr>
        <w:t>d</w:t>
      </w:r>
      <w:r w:rsidR="00A12B81" w:rsidRPr="00CA328B">
        <w:rPr>
          <w:rFonts w:ascii="Times New Roman" w:hAnsi="Times New Roman" w:cs="Times New Roman"/>
          <w:color w:val="000000"/>
          <w:sz w:val="24"/>
          <w:szCs w:val="24"/>
        </w:rPr>
        <w:t xml:space="preserve">eforestation, </w:t>
      </w:r>
      <w:r w:rsidRPr="00CA328B">
        <w:rPr>
          <w:rFonts w:ascii="Times New Roman" w:hAnsi="Times New Roman" w:cs="Times New Roman"/>
          <w:color w:val="000000"/>
          <w:sz w:val="24"/>
          <w:szCs w:val="24"/>
        </w:rPr>
        <w:t>forest f</w:t>
      </w:r>
      <w:r w:rsidR="00A12B81" w:rsidRPr="00CA328B">
        <w:rPr>
          <w:rFonts w:ascii="Times New Roman" w:hAnsi="Times New Roman" w:cs="Times New Roman"/>
          <w:color w:val="000000"/>
          <w:sz w:val="24"/>
          <w:szCs w:val="24"/>
        </w:rPr>
        <w:t>ragmentation</w:t>
      </w:r>
      <w:r w:rsidRPr="00CA328B">
        <w:rPr>
          <w:rFonts w:ascii="Times New Roman" w:hAnsi="Times New Roman" w:cs="Times New Roman"/>
          <w:color w:val="000000"/>
          <w:sz w:val="24"/>
          <w:szCs w:val="24"/>
        </w:rPr>
        <w:t>, d</w:t>
      </w:r>
      <w:r w:rsidR="00A12B81" w:rsidRPr="00CA328B">
        <w:rPr>
          <w:rFonts w:ascii="Times New Roman" w:hAnsi="Times New Roman" w:cs="Times New Roman"/>
          <w:color w:val="000000"/>
          <w:sz w:val="24"/>
          <w:szCs w:val="24"/>
        </w:rPr>
        <w:t>iseases</w:t>
      </w:r>
      <w:r w:rsidRPr="00CA328B">
        <w:rPr>
          <w:rFonts w:ascii="Times New Roman" w:hAnsi="Times New Roman" w:cs="Times New Roman"/>
          <w:color w:val="000000"/>
          <w:sz w:val="24"/>
          <w:szCs w:val="24"/>
        </w:rPr>
        <w:t>, b</w:t>
      </w:r>
      <w:r w:rsidR="00A12B81" w:rsidRPr="00CA328B">
        <w:rPr>
          <w:rFonts w:ascii="Times New Roman" w:hAnsi="Times New Roman" w:cs="Times New Roman"/>
          <w:color w:val="000000"/>
          <w:sz w:val="24"/>
          <w:szCs w:val="24"/>
        </w:rPr>
        <w:t xml:space="preserve">ushmeat, </w:t>
      </w:r>
      <w:r w:rsidRPr="00CA328B">
        <w:rPr>
          <w:rFonts w:ascii="Times New Roman" w:hAnsi="Times New Roman" w:cs="Times New Roman"/>
          <w:color w:val="000000"/>
          <w:sz w:val="24"/>
          <w:szCs w:val="24"/>
        </w:rPr>
        <w:t>climate change, m</w:t>
      </w:r>
      <w:r w:rsidR="00A12B81" w:rsidRPr="00CA328B">
        <w:rPr>
          <w:rFonts w:ascii="Times New Roman" w:hAnsi="Times New Roman" w:cs="Times New Roman"/>
          <w:color w:val="000000"/>
          <w:sz w:val="24"/>
          <w:szCs w:val="24"/>
        </w:rPr>
        <w:t xml:space="preserve">edicinal </w:t>
      </w:r>
      <w:r w:rsidRPr="00CA328B">
        <w:rPr>
          <w:rFonts w:ascii="Times New Roman" w:hAnsi="Times New Roman" w:cs="Times New Roman"/>
          <w:color w:val="000000"/>
          <w:sz w:val="24"/>
          <w:szCs w:val="24"/>
        </w:rPr>
        <w:t>u</w:t>
      </w:r>
      <w:r w:rsidR="00A12B81" w:rsidRPr="00CA328B">
        <w:rPr>
          <w:rFonts w:ascii="Times New Roman" w:hAnsi="Times New Roman" w:cs="Times New Roman"/>
          <w:color w:val="000000"/>
          <w:sz w:val="24"/>
          <w:szCs w:val="24"/>
        </w:rPr>
        <w:t xml:space="preserve">ses for </w:t>
      </w:r>
      <w:r w:rsidRPr="00CA328B">
        <w:rPr>
          <w:rFonts w:ascii="Times New Roman" w:hAnsi="Times New Roman" w:cs="Times New Roman"/>
          <w:color w:val="000000"/>
          <w:sz w:val="24"/>
          <w:szCs w:val="24"/>
        </w:rPr>
        <w:t>p</w:t>
      </w:r>
      <w:r w:rsidR="00A12B81" w:rsidRPr="00CA328B">
        <w:rPr>
          <w:rFonts w:ascii="Times New Roman" w:hAnsi="Times New Roman" w:cs="Times New Roman"/>
          <w:color w:val="000000"/>
          <w:sz w:val="24"/>
          <w:szCs w:val="24"/>
        </w:rPr>
        <w:t xml:space="preserve">rimates, </w:t>
      </w:r>
      <w:r w:rsidRPr="00CA328B">
        <w:rPr>
          <w:rFonts w:ascii="Times New Roman" w:hAnsi="Times New Roman" w:cs="Times New Roman"/>
          <w:color w:val="000000"/>
          <w:sz w:val="24"/>
          <w:szCs w:val="24"/>
        </w:rPr>
        <w:t xml:space="preserve">and </w:t>
      </w:r>
      <w:r w:rsidR="00A12B81" w:rsidRPr="00CA328B">
        <w:rPr>
          <w:rFonts w:ascii="Times New Roman" w:hAnsi="Times New Roman" w:cs="Times New Roman"/>
          <w:color w:val="000000"/>
          <w:sz w:val="24"/>
          <w:szCs w:val="24"/>
        </w:rPr>
        <w:t>the pet trade</w:t>
      </w:r>
      <w:r w:rsidRPr="00CA328B">
        <w:rPr>
          <w:rFonts w:ascii="Times New Roman" w:hAnsi="Times New Roman" w:cs="Times New Roman"/>
          <w:color w:val="000000"/>
          <w:sz w:val="24"/>
          <w:szCs w:val="24"/>
        </w:rPr>
        <w:t>.</w:t>
      </w:r>
    </w:p>
    <w:p w14:paraId="56B642EB" w14:textId="77777777" w:rsidR="00410C63" w:rsidRPr="00CA328B" w:rsidRDefault="00410C63" w:rsidP="00CA328B">
      <w:pPr>
        <w:spacing w:before="120" w:after="240"/>
        <w:jc w:val="both"/>
        <w:rPr>
          <w:rFonts w:ascii="Times New Roman" w:hAnsi="Times New Roman" w:cs="Times New Roman"/>
          <w:b/>
          <w:i/>
          <w:noProof/>
          <w:sz w:val="24"/>
          <w:szCs w:val="24"/>
        </w:rPr>
      </w:pPr>
      <w:r w:rsidRPr="00CA328B">
        <w:rPr>
          <w:rFonts w:ascii="Times New Roman" w:hAnsi="Times New Roman" w:cs="Times New Roman"/>
          <w:b/>
          <w:i/>
          <w:noProof/>
          <w:sz w:val="24"/>
          <w:szCs w:val="24"/>
        </w:rPr>
        <w:t>Tools:</w:t>
      </w:r>
    </w:p>
    <w:p w14:paraId="29322463" w14:textId="77777777" w:rsidR="00410C63" w:rsidRPr="00CA328B" w:rsidRDefault="00410C63" w:rsidP="00CA328B">
      <w:pPr>
        <w:pStyle w:val="PargrafodaLista"/>
        <w:numPr>
          <w:ilvl w:val="0"/>
          <w:numId w:val="3"/>
        </w:num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Lectures</w:t>
      </w:r>
    </w:p>
    <w:p w14:paraId="03AABCD7" w14:textId="77777777" w:rsidR="00410C63" w:rsidRPr="00CA328B" w:rsidRDefault="00410C63" w:rsidP="00CA328B">
      <w:pPr>
        <w:pStyle w:val="PargrafodaLista"/>
        <w:numPr>
          <w:ilvl w:val="0"/>
          <w:numId w:val="3"/>
        </w:num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Student presentations</w:t>
      </w:r>
    </w:p>
    <w:p w14:paraId="481B3389" w14:textId="77777777" w:rsidR="00410C63" w:rsidRPr="00CA328B" w:rsidRDefault="00410C63" w:rsidP="00CA328B">
      <w:pPr>
        <w:pStyle w:val="PargrafodaLista"/>
        <w:numPr>
          <w:ilvl w:val="0"/>
          <w:numId w:val="3"/>
        </w:num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Videos</w:t>
      </w:r>
    </w:p>
    <w:p w14:paraId="5694E7C9" w14:textId="77777777" w:rsidR="00410C63" w:rsidRPr="00CA328B" w:rsidRDefault="00410C63" w:rsidP="00CA328B">
      <w:pPr>
        <w:pStyle w:val="PargrafodaLista"/>
        <w:numPr>
          <w:ilvl w:val="0"/>
          <w:numId w:val="3"/>
        </w:num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Summaries and discussions of readings</w:t>
      </w:r>
    </w:p>
    <w:p w14:paraId="298CDBC5" w14:textId="77777777" w:rsidR="00410C63" w:rsidRPr="00CA328B" w:rsidRDefault="00410C63" w:rsidP="00CA328B">
      <w:pPr>
        <w:pStyle w:val="PargrafodaLista"/>
        <w:numPr>
          <w:ilvl w:val="0"/>
          <w:numId w:val="3"/>
        </w:num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t xml:space="preserve">Assessments </w:t>
      </w:r>
    </w:p>
    <w:p w14:paraId="1BD7CE90" w14:textId="77777777" w:rsidR="00A12B81" w:rsidRDefault="00A12B81" w:rsidP="00CA328B">
      <w:pPr>
        <w:pStyle w:val="PargrafodaLista"/>
        <w:spacing w:before="120" w:after="240"/>
        <w:jc w:val="both"/>
        <w:rPr>
          <w:rFonts w:ascii="Times New Roman" w:hAnsi="Times New Roman" w:cs="Times New Roman"/>
          <w:noProof/>
          <w:sz w:val="24"/>
          <w:szCs w:val="24"/>
        </w:rPr>
      </w:pPr>
    </w:p>
    <w:p w14:paraId="411C346B" w14:textId="77777777" w:rsidR="00CA328B" w:rsidRPr="00CA328B" w:rsidRDefault="00CA328B" w:rsidP="00CA328B">
      <w:pPr>
        <w:pStyle w:val="PargrafodaLista"/>
        <w:spacing w:before="120" w:after="240"/>
        <w:jc w:val="both"/>
        <w:rPr>
          <w:rFonts w:ascii="Times New Roman" w:hAnsi="Times New Roman" w:cs="Times New Roman"/>
          <w:noProof/>
          <w:sz w:val="24"/>
          <w:szCs w:val="24"/>
        </w:rPr>
      </w:pPr>
    </w:p>
    <w:p w14:paraId="7213B8FF" w14:textId="77777777" w:rsidR="00A12B81" w:rsidRPr="00CA328B" w:rsidRDefault="00A12B81" w:rsidP="00CA328B">
      <w:pPr>
        <w:spacing w:before="120" w:after="240"/>
        <w:jc w:val="both"/>
        <w:rPr>
          <w:rFonts w:ascii="Times New Roman" w:hAnsi="Times New Roman" w:cs="Times New Roman"/>
          <w:b/>
          <w:noProof/>
          <w:sz w:val="24"/>
          <w:szCs w:val="24"/>
        </w:rPr>
      </w:pPr>
      <w:r w:rsidRPr="00CA328B">
        <w:rPr>
          <w:rFonts w:ascii="Times New Roman" w:hAnsi="Times New Roman" w:cs="Times New Roman"/>
          <w:b/>
          <w:noProof/>
          <w:sz w:val="24"/>
          <w:szCs w:val="24"/>
        </w:rPr>
        <w:t>Modulo III</w:t>
      </w:r>
      <w:r w:rsidR="001210DB" w:rsidRPr="00CA328B">
        <w:rPr>
          <w:rFonts w:ascii="Times New Roman" w:hAnsi="Times New Roman" w:cs="Times New Roman"/>
          <w:b/>
          <w:noProof/>
          <w:sz w:val="24"/>
          <w:szCs w:val="24"/>
        </w:rPr>
        <w:t xml:space="preserve"> </w:t>
      </w:r>
      <w:r w:rsidR="00410C63" w:rsidRPr="00CA328B">
        <w:rPr>
          <w:rFonts w:ascii="Times New Roman" w:hAnsi="Times New Roman" w:cs="Times New Roman"/>
          <w:b/>
          <w:noProof/>
          <w:sz w:val="24"/>
          <w:szCs w:val="24"/>
        </w:rPr>
        <w:t xml:space="preserve">– Solutions </w:t>
      </w:r>
      <w:r w:rsidR="00B76778">
        <w:rPr>
          <w:rFonts w:ascii="Times New Roman" w:hAnsi="Times New Roman" w:cs="Times New Roman"/>
          <w:b/>
          <w:noProof/>
          <w:sz w:val="24"/>
          <w:szCs w:val="24"/>
        </w:rPr>
        <w:t>and Critical Prospectives</w:t>
      </w:r>
      <w:r w:rsidR="00410C63" w:rsidRPr="00CA328B">
        <w:rPr>
          <w:rFonts w:ascii="Times New Roman" w:hAnsi="Times New Roman" w:cs="Times New Roman"/>
          <w:b/>
          <w:noProof/>
          <w:sz w:val="24"/>
          <w:szCs w:val="24"/>
        </w:rPr>
        <w:t xml:space="preserve"> </w:t>
      </w:r>
      <w:r w:rsidR="001210DB" w:rsidRPr="00CA328B">
        <w:rPr>
          <w:rFonts w:ascii="Times New Roman" w:hAnsi="Times New Roman" w:cs="Times New Roman"/>
          <w:b/>
          <w:noProof/>
          <w:sz w:val="24"/>
          <w:szCs w:val="24"/>
        </w:rPr>
        <w:t>(15hrs)</w:t>
      </w:r>
    </w:p>
    <w:p w14:paraId="79ACFD74" w14:textId="77777777" w:rsidR="00A12B81" w:rsidRPr="00CA328B" w:rsidRDefault="00E477D3" w:rsidP="00CA328B">
      <w:pPr>
        <w:spacing w:before="120" w:after="240"/>
        <w:jc w:val="both"/>
        <w:rPr>
          <w:rFonts w:ascii="Times New Roman" w:hAnsi="Times New Roman" w:cs="Times New Roman"/>
          <w:noProof/>
          <w:sz w:val="24"/>
          <w:szCs w:val="24"/>
        </w:rPr>
      </w:pPr>
      <w:r w:rsidRPr="00CA328B">
        <w:rPr>
          <w:rFonts w:ascii="Times New Roman" w:hAnsi="Times New Roman" w:cs="Times New Roman"/>
          <w:noProof/>
          <w:sz w:val="24"/>
          <w:szCs w:val="24"/>
        </w:rPr>
        <w:lastRenderedPageBreak/>
        <w:t xml:space="preserve">We conclude by exploring potential solutions (conservation strategies and tactics, translocation, ecotourism, etc.), research methodologies, and critical approaches to conservation (ethnoprimatology, decolonizing conservation, etc.). </w:t>
      </w:r>
    </w:p>
    <w:p w14:paraId="7C843DDA" w14:textId="77777777" w:rsidR="00410C63" w:rsidRPr="00CA328B" w:rsidRDefault="00410C63" w:rsidP="00CA328B">
      <w:pPr>
        <w:spacing w:before="120" w:after="240"/>
        <w:jc w:val="both"/>
        <w:rPr>
          <w:rFonts w:ascii="Times New Roman" w:hAnsi="Times New Roman" w:cs="Times New Roman"/>
          <w:b/>
          <w:i/>
          <w:noProof/>
          <w:sz w:val="24"/>
          <w:szCs w:val="24"/>
        </w:rPr>
      </w:pPr>
      <w:r w:rsidRPr="00CA328B">
        <w:rPr>
          <w:rFonts w:ascii="Times New Roman" w:hAnsi="Times New Roman" w:cs="Times New Roman"/>
          <w:b/>
          <w:i/>
          <w:noProof/>
          <w:sz w:val="24"/>
          <w:szCs w:val="24"/>
        </w:rPr>
        <w:t>Tools:</w:t>
      </w:r>
    </w:p>
    <w:p w14:paraId="7845D7FE" w14:textId="77777777" w:rsidR="00410C63" w:rsidRPr="00CA328B" w:rsidRDefault="00410C63" w:rsidP="00CA328B">
      <w:pPr>
        <w:pStyle w:val="PargrafodaLista"/>
        <w:numPr>
          <w:ilvl w:val="0"/>
          <w:numId w:val="4"/>
        </w:numPr>
        <w:jc w:val="both"/>
        <w:rPr>
          <w:rFonts w:ascii="Times New Roman" w:hAnsi="Times New Roman" w:cs="Times New Roman"/>
          <w:noProof/>
          <w:sz w:val="24"/>
          <w:szCs w:val="24"/>
        </w:rPr>
      </w:pPr>
      <w:r w:rsidRPr="00CA328B">
        <w:rPr>
          <w:rFonts w:ascii="Times New Roman" w:hAnsi="Times New Roman" w:cs="Times New Roman"/>
          <w:noProof/>
          <w:sz w:val="24"/>
          <w:szCs w:val="24"/>
        </w:rPr>
        <w:t>Lectures</w:t>
      </w:r>
    </w:p>
    <w:p w14:paraId="2A7C1898" w14:textId="77777777" w:rsidR="00410C63" w:rsidRPr="00CA328B" w:rsidRDefault="00410C63" w:rsidP="00CA328B">
      <w:pPr>
        <w:pStyle w:val="PargrafodaLista"/>
        <w:numPr>
          <w:ilvl w:val="0"/>
          <w:numId w:val="4"/>
        </w:numPr>
        <w:jc w:val="both"/>
        <w:rPr>
          <w:rFonts w:ascii="Times New Roman" w:hAnsi="Times New Roman" w:cs="Times New Roman"/>
          <w:noProof/>
          <w:sz w:val="24"/>
          <w:szCs w:val="24"/>
        </w:rPr>
      </w:pPr>
      <w:r w:rsidRPr="00CA328B">
        <w:rPr>
          <w:rFonts w:ascii="Times New Roman" w:hAnsi="Times New Roman" w:cs="Times New Roman"/>
          <w:noProof/>
          <w:sz w:val="24"/>
          <w:szCs w:val="24"/>
        </w:rPr>
        <w:t>Student presentations</w:t>
      </w:r>
    </w:p>
    <w:p w14:paraId="75C859A7" w14:textId="77777777" w:rsidR="00410C63" w:rsidRPr="00CA328B" w:rsidRDefault="00410C63" w:rsidP="00CA328B">
      <w:pPr>
        <w:pStyle w:val="PargrafodaLista"/>
        <w:numPr>
          <w:ilvl w:val="0"/>
          <w:numId w:val="4"/>
        </w:numPr>
        <w:jc w:val="both"/>
        <w:rPr>
          <w:rFonts w:ascii="Times New Roman" w:hAnsi="Times New Roman" w:cs="Times New Roman"/>
          <w:noProof/>
          <w:sz w:val="24"/>
          <w:szCs w:val="24"/>
        </w:rPr>
      </w:pPr>
      <w:r w:rsidRPr="00CA328B">
        <w:rPr>
          <w:rFonts w:ascii="Times New Roman" w:hAnsi="Times New Roman" w:cs="Times New Roman"/>
          <w:noProof/>
          <w:sz w:val="24"/>
          <w:szCs w:val="24"/>
        </w:rPr>
        <w:t>Videos</w:t>
      </w:r>
    </w:p>
    <w:p w14:paraId="22246517" w14:textId="77777777" w:rsidR="00410C63" w:rsidRPr="00CA328B" w:rsidRDefault="00410C63" w:rsidP="00CA328B">
      <w:pPr>
        <w:pStyle w:val="PargrafodaLista"/>
        <w:numPr>
          <w:ilvl w:val="0"/>
          <w:numId w:val="4"/>
        </w:numPr>
        <w:jc w:val="both"/>
        <w:rPr>
          <w:rFonts w:ascii="Times New Roman" w:hAnsi="Times New Roman" w:cs="Times New Roman"/>
          <w:noProof/>
          <w:sz w:val="24"/>
          <w:szCs w:val="24"/>
        </w:rPr>
      </w:pPr>
      <w:r w:rsidRPr="00CA328B">
        <w:rPr>
          <w:rFonts w:ascii="Times New Roman" w:hAnsi="Times New Roman" w:cs="Times New Roman"/>
          <w:noProof/>
          <w:sz w:val="24"/>
          <w:szCs w:val="24"/>
        </w:rPr>
        <w:t>Summaries and discussions of readings</w:t>
      </w:r>
    </w:p>
    <w:p w14:paraId="6946DBED" w14:textId="77777777" w:rsidR="00410C63" w:rsidRPr="00CA328B" w:rsidRDefault="00410C63" w:rsidP="00CA328B">
      <w:pPr>
        <w:pStyle w:val="PargrafodaLista"/>
        <w:numPr>
          <w:ilvl w:val="0"/>
          <w:numId w:val="4"/>
        </w:numPr>
        <w:jc w:val="both"/>
        <w:rPr>
          <w:rFonts w:ascii="Times New Roman" w:hAnsi="Times New Roman" w:cs="Times New Roman"/>
          <w:noProof/>
          <w:sz w:val="24"/>
          <w:szCs w:val="24"/>
        </w:rPr>
      </w:pPr>
      <w:r w:rsidRPr="00CA328B">
        <w:rPr>
          <w:rFonts w:ascii="Times New Roman" w:hAnsi="Times New Roman" w:cs="Times New Roman"/>
          <w:noProof/>
          <w:sz w:val="24"/>
          <w:szCs w:val="24"/>
        </w:rPr>
        <w:t xml:space="preserve">Assessments </w:t>
      </w:r>
    </w:p>
    <w:p w14:paraId="5E6FF241" w14:textId="77777777" w:rsidR="00410C63" w:rsidRPr="00CA328B" w:rsidRDefault="00410C63" w:rsidP="00CA328B">
      <w:pPr>
        <w:pStyle w:val="Default"/>
        <w:ind w:left="360"/>
        <w:jc w:val="both"/>
      </w:pPr>
    </w:p>
    <w:p w14:paraId="07AD9BAE" w14:textId="77777777" w:rsidR="00410C63" w:rsidRPr="00CA328B" w:rsidRDefault="00410C63" w:rsidP="00CA328B">
      <w:pPr>
        <w:pStyle w:val="Default"/>
        <w:ind w:left="360"/>
        <w:jc w:val="both"/>
      </w:pPr>
    </w:p>
    <w:p w14:paraId="2A3A238D" w14:textId="77777777" w:rsidR="00410C63" w:rsidRPr="00CA328B" w:rsidRDefault="00410C63" w:rsidP="00CA328B">
      <w:pPr>
        <w:pStyle w:val="Default"/>
        <w:ind w:left="360"/>
        <w:jc w:val="both"/>
      </w:pPr>
    </w:p>
    <w:p w14:paraId="13729AB0" w14:textId="77777777" w:rsidR="00410C63" w:rsidRPr="00CA328B" w:rsidRDefault="00C57F7A" w:rsidP="00CA328B">
      <w:pPr>
        <w:pStyle w:val="Default"/>
        <w:ind w:left="360"/>
        <w:jc w:val="both"/>
      </w:pPr>
      <w:r w:rsidRPr="00CA328B">
        <w:t>Sincerely</w:t>
      </w:r>
      <w:r w:rsidR="00410C63" w:rsidRPr="00CA328B">
        <w:t xml:space="preserve">, </w:t>
      </w:r>
    </w:p>
    <w:p w14:paraId="2EA509D6" w14:textId="77777777" w:rsidR="00410C63" w:rsidRPr="00CA328B" w:rsidRDefault="00410C63" w:rsidP="00CA328B">
      <w:pPr>
        <w:pStyle w:val="Default"/>
        <w:ind w:left="360"/>
        <w:jc w:val="both"/>
      </w:pPr>
    </w:p>
    <w:p w14:paraId="0C771D8E" w14:textId="77777777" w:rsidR="00410C63" w:rsidRPr="00CA328B" w:rsidRDefault="00CA328B" w:rsidP="00CA328B">
      <w:pPr>
        <w:pStyle w:val="Default"/>
        <w:ind w:left="360"/>
        <w:jc w:val="both"/>
      </w:pPr>
      <w:r>
        <w:rPr>
          <w:noProof/>
        </w:rPr>
        <w:drawing>
          <wp:inline distT="0" distB="0" distL="0" distR="0" wp14:anchorId="1BEB59B0" wp14:editId="2EDC7C0C">
            <wp:extent cx="13811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rotWithShape="1">
                    <a:blip r:embed="rId5">
                      <a:extLst>
                        <a:ext uri="{28A0092B-C50C-407E-A947-70E740481C1C}">
                          <a14:useLocalDpi xmlns:a14="http://schemas.microsoft.com/office/drawing/2010/main" val="0"/>
                        </a:ext>
                      </a:extLst>
                    </a:blip>
                    <a:srcRect l="6082" t="25748" r="26076" b="16938"/>
                    <a:stretch/>
                  </pic:blipFill>
                  <pic:spPr bwMode="auto">
                    <a:xfrm>
                      <a:off x="0" y="0"/>
                      <a:ext cx="1381682" cy="657490"/>
                    </a:xfrm>
                    <a:prstGeom prst="rect">
                      <a:avLst/>
                    </a:prstGeom>
                    <a:ln>
                      <a:noFill/>
                    </a:ln>
                    <a:extLst>
                      <a:ext uri="{53640926-AAD7-44D8-BBD7-CCE9431645EC}">
                        <a14:shadowObscured xmlns:a14="http://schemas.microsoft.com/office/drawing/2010/main"/>
                      </a:ext>
                    </a:extLst>
                  </pic:spPr>
                </pic:pic>
              </a:graphicData>
            </a:graphic>
          </wp:inline>
        </w:drawing>
      </w:r>
    </w:p>
    <w:p w14:paraId="50B576A6" w14:textId="77777777" w:rsidR="00410C63" w:rsidRPr="00CA328B" w:rsidRDefault="00410C63" w:rsidP="00CA328B">
      <w:pPr>
        <w:pStyle w:val="Default"/>
        <w:ind w:left="360"/>
        <w:jc w:val="both"/>
      </w:pPr>
      <w:r w:rsidRPr="00CA328B">
        <w:t>----------------------------------------------</w:t>
      </w:r>
    </w:p>
    <w:p w14:paraId="5C95A2A2" w14:textId="77777777" w:rsidR="00410C63" w:rsidRPr="00CA328B" w:rsidRDefault="00410C63" w:rsidP="00CA328B">
      <w:pPr>
        <w:pStyle w:val="Default"/>
        <w:ind w:left="360"/>
        <w:jc w:val="both"/>
      </w:pPr>
      <w:r w:rsidRPr="00CA328B">
        <w:rPr>
          <w:b/>
          <w:bCs/>
        </w:rPr>
        <w:t>Roberta Salmi</w:t>
      </w:r>
      <w:r w:rsidR="00C57F7A" w:rsidRPr="00CA328B">
        <w:rPr>
          <w:b/>
          <w:bCs/>
        </w:rPr>
        <w:t>, Ph.D.</w:t>
      </w:r>
    </w:p>
    <w:p w14:paraId="738D0301" w14:textId="77777777" w:rsidR="00C57F7A" w:rsidRPr="00CA328B" w:rsidRDefault="00C57F7A" w:rsidP="00CA328B">
      <w:pPr>
        <w:pStyle w:val="Default"/>
        <w:ind w:left="360"/>
        <w:jc w:val="both"/>
      </w:pPr>
      <w:r w:rsidRPr="00CA328B">
        <w:t>Assistant Professor</w:t>
      </w:r>
    </w:p>
    <w:p w14:paraId="03B93B9F" w14:textId="77777777" w:rsidR="00410C63" w:rsidRPr="00CA328B" w:rsidRDefault="00410C63" w:rsidP="00CA328B">
      <w:pPr>
        <w:pStyle w:val="Default"/>
        <w:ind w:left="360"/>
        <w:jc w:val="both"/>
      </w:pPr>
      <w:r w:rsidRPr="00CA328B">
        <w:t>Department of Anthropology</w:t>
      </w:r>
    </w:p>
    <w:p w14:paraId="7430F8C8" w14:textId="77777777" w:rsidR="00410C63" w:rsidRPr="00CA328B" w:rsidRDefault="00410C63" w:rsidP="00CA328B">
      <w:pPr>
        <w:pStyle w:val="Default"/>
        <w:ind w:left="360"/>
        <w:jc w:val="both"/>
      </w:pPr>
      <w:r w:rsidRPr="00CA328B">
        <w:t>University of Georgia</w:t>
      </w:r>
    </w:p>
    <w:p w14:paraId="15C50F70" w14:textId="77777777" w:rsidR="00410C63" w:rsidRPr="00CA328B" w:rsidRDefault="00410C63" w:rsidP="00CA328B">
      <w:pPr>
        <w:pStyle w:val="Default"/>
        <w:ind w:left="360"/>
        <w:jc w:val="both"/>
      </w:pPr>
      <w:r w:rsidRPr="00CA328B">
        <w:t>Athens, GA 30602, USA</w:t>
      </w:r>
    </w:p>
    <w:p w14:paraId="43EDFC0D" w14:textId="77777777" w:rsidR="00410C63" w:rsidRPr="00CA328B" w:rsidRDefault="00410C63" w:rsidP="00CA328B">
      <w:pPr>
        <w:ind w:left="360"/>
        <w:jc w:val="both"/>
        <w:rPr>
          <w:rFonts w:ascii="Times New Roman" w:hAnsi="Times New Roman" w:cs="Times New Roman"/>
          <w:noProof/>
          <w:sz w:val="24"/>
          <w:szCs w:val="24"/>
        </w:rPr>
      </w:pPr>
      <w:r w:rsidRPr="00CA328B">
        <w:rPr>
          <w:rFonts w:ascii="Times New Roman" w:hAnsi="Times New Roman" w:cs="Times New Roman"/>
          <w:sz w:val="24"/>
          <w:szCs w:val="24"/>
        </w:rPr>
        <w:t xml:space="preserve">Email: </w:t>
      </w:r>
      <w:hyperlink r:id="rId6" w:history="1">
        <w:r w:rsidRPr="00CA328B">
          <w:rPr>
            <w:rStyle w:val="Hyperlink"/>
            <w:rFonts w:ascii="Times New Roman" w:hAnsi="Times New Roman" w:cs="Times New Roman"/>
            <w:sz w:val="24"/>
            <w:szCs w:val="24"/>
          </w:rPr>
          <w:t>rsalmi@uga.edu</w:t>
        </w:r>
      </w:hyperlink>
      <w:r w:rsidRPr="00CA328B">
        <w:rPr>
          <w:rFonts w:ascii="Times New Roman" w:hAnsi="Times New Roman" w:cs="Times New Roman"/>
          <w:sz w:val="24"/>
          <w:szCs w:val="24"/>
        </w:rPr>
        <w:t>; Phone: +1-705-942-1619</w:t>
      </w:r>
    </w:p>
    <w:sectPr w:rsidR="00410C63" w:rsidRPr="00CA3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01BC"/>
    <w:multiLevelType w:val="hybridMultilevel"/>
    <w:tmpl w:val="D47E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92509"/>
    <w:multiLevelType w:val="hybridMultilevel"/>
    <w:tmpl w:val="A55E8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65995"/>
    <w:multiLevelType w:val="hybridMultilevel"/>
    <w:tmpl w:val="C164B454"/>
    <w:lvl w:ilvl="0" w:tplc="DBA297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75EEE"/>
    <w:multiLevelType w:val="hybridMultilevel"/>
    <w:tmpl w:val="D47E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6E"/>
    <w:rsid w:val="000B45F6"/>
    <w:rsid w:val="0010366E"/>
    <w:rsid w:val="001210DB"/>
    <w:rsid w:val="00410C63"/>
    <w:rsid w:val="00494EB7"/>
    <w:rsid w:val="009537BB"/>
    <w:rsid w:val="009F0177"/>
    <w:rsid w:val="00A12B81"/>
    <w:rsid w:val="00B466F2"/>
    <w:rsid w:val="00B76778"/>
    <w:rsid w:val="00C57F7A"/>
    <w:rsid w:val="00C604BC"/>
    <w:rsid w:val="00CA328B"/>
    <w:rsid w:val="00D71285"/>
    <w:rsid w:val="00E04AEC"/>
    <w:rsid w:val="00E477D3"/>
    <w:rsid w:val="00E9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2975"/>
  <w15:chartTrackingRefBased/>
  <w15:docId w15:val="{51F23C2A-9857-4ECD-B20E-E6B8A5B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qFormat/>
    <w:rsid w:val="00B466F2"/>
    <w:pPr>
      <w:keepNext/>
      <w:spacing w:after="0" w:line="240" w:lineRule="auto"/>
      <w:outlineLvl w:val="1"/>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0366E"/>
    <w:pPr>
      <w:ind w:left="720"/>
      <w:contextualSpacing/>
    </w:pPr>
  </w:style>
  <w:style w:type="paragraph" w:customStyle="1" w:styleId="Default">
    <w:name w:val="Default"/>
    <w:rsid w:val="00E977D4"/>
    <w:pPr>
      <w:autoSpaceDE w:val="0"/>
      <w:autoSpaceDN w:val="0"/>
      <w:adjustRightInd w:val="0"/>
      <w:spacing w:after="0" w:line="240" w:lineRule="auto"/>
    </w:pPr>
    <w:rPr>
      <w:rFonts w:ascii="Times New Roman" w:hAnsi="Times New Roman" w:cs="Times New Roman"/>
      <w:color w:val="000000"/>
      <w:sz w:val="24"/>
      <w:szCs w:val="24"/>
    </w:rPr>
  </w:style>
  <w:style w:type="paragraph" w:styleId="Pr-formataoHTML">
    <w:name w:val="HTML Preformatted"/>
    <w:basedOn w:val="Normal"/>
    <w:link w:val="Pr-formataoHTMLChar"/>
    <w:uiPriority w:val="99"/>
    <w:semiHidden/>
    <w:unhideWhenUsed/>
    <w:rsid w:val="00E9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E977D4"/>
    <w:rPr>
      <w:rFonts w:ascii="Courier New" w:eastAsia="Times New Roman" w:hAnsi="Courier New" w:cs="Courier New"/>
      <w:sz w:val="20"/>
      <w:szCs w:val="20"/>
    </w:rPr>
  </w:style>
  <w:style w:type="character" w:customStyle="1" w:styleId="Ttulo2Char">
    <w:name w:val="Título 2 Char"/>
    <w:basedOn w:val="Fontepargpadro"/>
    <w:link w:val="Ttulo2"/>
    <w:rsid w:val="00B466F2"/>
    <w:rPr>
      <w:rFonts w:ascii="Times New Roman" w:eastAsia="Times New Roman" w:hAnsi="Times New Roman" w:cs="Times New Roman"/>
      <w:b/>
      <w:sz w:val="24"/>
      <w:szCs w:val="20"/>
    </w:rPr>
  </w:style>
  <w:style w:type="paragraph" w:styleId="Corpodetexto2">
    <w:name w:val="Body Text 2"/>
    <w:basedOn w:val="Normal"/>
    <w:link w:val="Corpodetexto2Char"/>
    <w:rsid w:val="00B466F2"/>
    <w:pPr>
      <w:spacing w:after="0" w:line="240" w:lineRule="auto"/>
      <w:jc w:val="both"/>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B466F2"/>
    <w:rPr>
      <w:rFonts w:ascii="Times New Roman" w:eastAsia="Times New Roman" w:hAnsi="Times New Roman" w:cs="Times New Roman"/>
      <w:sz w:val="24"/>
      <w:szCs w:val="20"/>
    </w:rPr>
  </w:style>
  <w:style w:type="character" w:styleId="Hyperlink">
    <w:name w:val="Hyperlink"/>
    <w:basedOn w:val="Fontepargpadro"/>
    <w:uiPriority w:val="99"/>
    <w:unhideWhenUsed/>
    <w:rsid w:val="00410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9217">
      <w:bodyDiv w:val="1"/>
      <w:marLeft w:val="0"/>
      <w:marRight w:val="0"/>
      <w:marTop w:val="0"/>
      <w:marBottom w:val="0"/>
      <w:divBdr>
        <w:top w:val="none" w:sz="0" w:space="0" w:color="auto"/>
        <w:left w:val="none" w:sz="0" w:space="0" w:color="auto"/>
        <w:bottom w:val="none" w:sz="0" w:space="0" w:color="auto"/>
        <w:right w:val="none" w:sz="0" w:space="0" w:color="auto"/>
      </w:divBdr>
    </w:div>
    <w:div w:id="4043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almi@uga.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rsalmi</dc:creator>
  <cp:keywords/>
  <dc:description/>
  <cp:lastModifiedBy>Ricardo</cp:lastModifiedBy>
  <cp:revision>4</cp:revision>
  <dcterms:created xsi:type="dcterms:W3CDTF">2020-08-04T10:05:00Z</dcterms:created>
  <dcterms:modified xsi:type="dcterms:W3CDTF">2020-08-04T10:06:00Z</dcterms:modified>
</cp:coreProperties>
</file>