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2B9A" w14:textId="77777777" w:rsidR="00C37A81" w:rsidRPr="00021915" w:rsidRDefault="003B60B6" w:rsidP="003B60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QUESTÕES TÓPICAS</w:t>
      </w:r>
      <w:r w:rsidR="00B43917">
        <w:rPr>
          <w:rFonts w:ascii="Arial" w:hAnsi="Arial" w:cs="Arial"/>
          <w:b/>
          <w:bCs/>
          <w:sz w:val="24"/>
          <w:szCs w:val="24"/>
        </w:rPr>
        <w:t xml:space="preserve"> </w:t>
      </w:r>
      <w:r w:rsidR="00437A62">
        <w:rPr>
          <w:rFonts w:ascii="Arial" w:hAnsi="Arial" w:cs="Arial"/>
          <w:b/>
          <w:bCs/>
          <w:sz w:val="24"/>
          <w:szCs w:val="24"/>
        </w:rPr>
        <w:t>DO DIREITO DO TRABALHO</w:t>
      </w:r>
      <w:r w:rsidRPr="003B60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 A RESPOSTA DAS INSTITUIÇÕES DO SISTEMA DE JUSTIÇA</w:t>
      </w:r>
      <w:r w:rsidR="00964946">
        <w:rPr>
          <w:rFonts w:ascii="Arial" w:hAnsi="Arial" w:cs="Arial"/>
          <w:b/>
          <w:bCs/>
          <w:sz w:val="24"/>
          <w:szCs w:val="24"/>
        </w:rPr>
        <w:t xml:space="preserve"> TRABALHISTA</w:t>
      </w:r>
    </w:p>
    <w:p w14:paraId="74767D59" w14:textId="77777777" w:rsidR="009E2AE3" w:rsidRPr="00021915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CF24D1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CF24D1">
        <w:rPr>
          <w:rFonts w:ascii="Arial" w:hAnsi="Arial" w:cs="Arial"/>
          <w:sz w:val="24"/>
          <w:szCs w:val="24"/>
        </w:rPr>
        <w:t>Prof. Dr.</w:t>
      </w:r>
      <w:r w:rsidR="00B43917">
        <w:rPr>
          <w:rFonts w:ascii="Arial" w:hAnsi="Arial" w:cs="Arial"/>
          <w:sz w:val="24"/>
          <w:szCs w:val="24"/>
        </w:rPr>
        <w:t xml:space="preserve"> Renato de Almeida Oliveira </w:t>
      </w:r>
      <w:proofErr w:type="spellStart"/>
      <w:r w:rsidR="00B43917">
        <w:rPr>
          <w:rFonts w:ascii="Arial" w:hAnsi="Arial" w:cs="Arial"/>
          <w:sz w:val="24"/>
          <w:szCs w:val="24"/>
        </w:rPr>
        <w:t>Muçouçah</w:t>
      </w:r>
      <w:proofErr w:type="spellEnd"/>
    </w:p>
    <w:p w14:paraId="00B3A756" w14:textId="77777777" w:rsidR="00E629DA" w:rsidRPr="00021915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070925">
        <w:rPr>
          <w:rFonts w:ascii="Arial" w:hAnsi="Arial" w:cs="Arial"/>
          <w:b/>
          <w:bCs/>
          <w:sz w:val="24"/>
          <w:szCs w:val="24"/>
        </w:rPr>
        <w:t xml:space="preserve"> </w:t>
      </w:r>
      <w:r w:rsidR="003B60B6">
        <w:rPr>
          <w:rFonts w:ascii="Arial" w:hAnsi="Arial" w:cs="Arial"/>
          <w:sz w:val="24"/>
          <w:szCs w:val="24"/>
        </w:rPr>
        <w:t>3</w:t>
      </w:r>
      <w:r w:rsidR="00E629DA" w:rsidRPr="00021915">
        <w:rPr>
          <w:rFonts w:ascii="Arial" w:hAnsi="Arial" w:cs="Arial"/>
          <w:sz w:val="24"/>
          <w:szCs w:val="24"/>
        </w:rPr>
        <w:t>0</w:t>
      </w:r>
      <w:r w:rsidR="00C37A81" w:rsidRPr="00021915">
        <w:rPr>
          <w:rFonts w:ascii="Arial" w:hAnsi="Arial" w:cs="Arial"/>
          <w:sz w:val="24"/>
          <w:szCs w:val="24"/>
        </w:rPr>
        <w:t>h</w:t>
      </w:r>
    </w:p>
    <w:p w14:paraId="07274638" w14:textId="77777777" w:rsidR="00E629DA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070925">
        <w:rPr>
          <w:rFonts w:ascii="Arial" w:hAnsi="Arial" w:cs="Arial"/>
          <w:b/>
          <w:bCs/>
          <w:sz w:val="24"/>
          <w:szCs w:val="24"/>
        </w:rPr>
        <w:t xml:space="preserve"> </w:t>
      </w:r>
      <w:r w:rsidR="00BE5A00" w:rsidRPr="003B2243">
        <w:rPr>
          <w:rFonts w:ascii="Arial" w:hAnsi="Arial" w:cs="Arial"/>
          <w:bCs/>
          <w:sz w:val="24"/>
          <w:szCs w:val="24"/>
        </w:rPr>
        <w:t>0</w:t>
      </w:r>
      <w:r w:rsidR="003B60B6">
        <w:rPr>
          <w:rFonts w:ascii="Arial" w:hAnsi="Arial" w:cs="Arial"/>
          <w:sz w:val="24"/>
          <w:szCs w:val="24"/>
        </w:rPr>
        <w:t>2</w:t>
      </w:r>
    </w:p>
    <w:p w14:paraId="08BD79C3" w14:textId="77777777" w:rsidR="009E2AE3" w:rsidRPr="009E2AE3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Objetivos: </w:t>
      </w:r>
      <w:r w:rsidR="00DA5F65">
        <w:rPr>
          <w:rFonts w:ascii="Arial" w:hAnsi="Arial" w:cs="Arial"/>
          <w:bCs/>
          <w:sz w:val="24"/>
          <w:szCs w:val="24"/>
        </w:rPr>
        <w:t xml:space="preserve">Estudar conflitos </w:t>
      </w:r>
      <w:r w:rsidR="00BD527D">
        <w:rPr>
          <w:rFonts w:ascii="Arial" w:hAnsi="Arial" w:cs="Arial"/>
          <w:bCs/>
          <w:sz w:val="24"/>
          <w:szCs w:val="24"/>
        </w:rPr>
        <w:t>cotidianamente enfrentados</w:t>
      </w:r>
      <w:r w:rsidR="00DA5F65">
        <w:rPr>
          <w:rFonts w:ascii="Arial" w:hAnsi="Arial" w:cs="Arial"/>
          <w:bCs/>
          <w:sz w:val="24"/>
          <w:szCs w:val="24"/>
        </w:rPr>
        <w:t xml:space="preserve"> no mundo do trabalho</w:t>
      </w:r>
      <w:r w:rsidR="00AE2E3B">
        <w:rPr>
          <w:rFonts w:ascii="Arial" w:hAnsi="Arial" w:cs="Arial"/>
          <w:bCs/>
          <w:sz w:val="24"/>
          <w:szCs w:val="24"/>
        </w:rPr>
        <w:t>,</w:t>
      </w:r>
      <w:r w:rsidR="00DA5F65">
        <w:rPr>
          <w:rFonts w:ascii="Arial" w:hAnsi="Arial" w:cs="Arial"/>
          <w:bCs/>
          <w:sz w:val="24"/>
          <w:szCs w:val="24"/>
        </w:rPr>
        <w:t xml:space="preserve"> os quais, por </w:t>
      </w:r>
      <w:r w:rsidR="00AE2E3B">
        <w:rPr>
          <w:rFonts w:ascii="Arial" w:hAnsi="Arial" w:cs="Arial"/>
          <w:bCs/>
          <w:sz w:val="24"/>
          <w:szCs w:val="24"/>
        </w:rPr>
        <w:t>serem diretamente trazidos d</w:t>
      </w:r>
      <w:r w:rsidR="00DA5F65">
        <w:rPr>
          <w:rFonts w:ascii="Arial" w:hAnsi="Arial" w:cs="Arial"/>
          <w:bCs/>
          <w:sz w:val="24"/>
          <w:szCs w:val="24"/>
        </w:rPr>
        <w:t xml:space="preserve">a realidade social, acabam por ser encaminhados para atos decisórios cuja dicção é e deve ser conferida pelas Instituições Judiciárias Trabalhistas. Busca-se, portanto, a formação crítica de juristas, preparando-os intelectualmente no afã de lidar com as </w:t>
      </w:r>
      <w:r w:rsidR="00BD527D">
        <w:rPr>
          <w:rFonts w:ascii="Arial" w:hAnsi="Arial" w:cs="Arial"/>
          <w:bCs/>
          <w:sz w:val="24"/>
          <w:szCs w:val="24"/>
        </w:rPr>
        <w:t>novas e por vezes inéditas questões</w:t>
      </w:r>
      <w:r w:rsidR="00DA5F65">
        <w:rPr>
          <w:rFonts w:ascii="Arial" w:hAnsi="Arial" w:cs="Arial"/>
          <w:bCs/>
          <w:sz w:val="24"/>
          <w:szCs w:val="24"/>
        </w:rPr>
        <w:t xml:space="preserve"> listadas na Ementa. </w:t>
      </w:r>
    </w:p>
    <w:p w14:paraId="67F4DB48" w14:textId="77777777" w:rsidR="00BD527D" w:rsidRPr="00BD527D" w:rsidRDefault="00627BD0" w:rsidP="00BD52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 xml:space="preserve">Ementa: </w:t>
      </w:r>
      <w:r w:rsidR="00BD527D" w:rsidRPr="00BD527D">
        <w:rPr>
          <w:rFonts w:ascii="Arial" w:hAnsi="Arial" w:cs="Arial"/>
          <w:sz w:val="24"/>
          <w:szCs w:val="24"/>
        </w:rPr>
        <w:t>Os trabalhadores terceirizados ante o Projeto de Lei da Câmara 30/2015. O empregado doméstico na Lei Complementar 150/2015: O conceito de continuidade no direito brasileiro e no direito italiano. Sistema de controle de horas extraordinárias. Fiscalização do trabalho. Sindicalização e (</w:t>
      </w:r>
      <w:proofErr w:type="spellStart"/>
      <w:r w:rsidR="00BD527D" w:rsidRPr="00BD527D">
        <w:rPr>
          <w:rFonts w:ascii="Arial" w:hAnsi="Arial" w:cs="Arial"/>
          <w:sz w:val="24"/>
          <w:szCs w:val="24"/>
        </w:rPr>
        <w:t>im</w:t>
      </w:r>
      <w:proofErr w:type="spellEnd"/>
      <w:r w:rsidR="00BD527D" w:rsidRPr="00BD527D">
        <w:rPr>
          <w:rFonts w:ascii="Arial" w:hAnsi="Arial" w:cs="Arial"/>
          <w:sz w:val="24"/>
          <w:szCs w:val="24"/>
        </w:rPr>
        <w:t xml:space="preserve">)possibilidade de negociação coletiva. Prostituição como trabalho: trabalhadores do sexo autônomos, cooperados e empregados. Trabalho dos apenados: é constitucional a proibição da Lei de Execução Penal quanto à aplicação da Consolidação das Leis do Trabalho às relações de trabalho entre apenado e empresa tomadora (art. 28, § 2º, Lei 7.210/84)? O trabalho da mulher vítima de violência doméstica (Lei Maria da Penha): qual a proteção conferida à mulher quanto à mantença do contrato de trabalho por até seis meses, se não prevê quem será o responsável pelo pagamento (artigo 9º, § 2º, II, da Lei 11.340/2006)?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Assédio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 xml:space="preserve"> moral e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assédio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 xml:space="preserve"> sexual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nas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relações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emprego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 xml:space="preserve">: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questões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trabalhistas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="00BD527D" w:rsidRPr="00BD527D">
        <w:rPr>
          <w:rFonts w:ascii="Arial" w:hAnsi="Arial" w:cs="Arial"/>
          <w:sz w:val="24"/>
          <w:szCs w:val="24"/>
          <w:lang w:val="es-ES_tradnl"/>
        </w:rPr>
        <w:t>penais</w:t>
      </w:r>
      <w:proofErr w:type="spellEnd"/>
      <w:r w:rsidR="00BD527D" w:rsidRPr="00BD527D">
        <w:rPr>
          <w:rFonts w:ascii="Arial" w:hAnsi="Arial" w:cs="Arial"/>
          <w:sz w:val="24"/>
          <w:szCs w:val="24"/>
          <w:lang w:val="es-ES_tradnl"/>
        </w:rPr>
        <w:t>.</w:t>
      </w:r>
      <w:r w:rsidR="00BD527D" w:rsidRPr="00BD527D">
        <w:rPr>
          <w:rFonts w:ascii="Arial" w:hAnsi="Arial" w:cs="Arial"/>
          <w:sz w:val="24"/>
          <w:szCs w:val="24"/>
        </w:rPr>
        <w:t xml:space="preserve"> A estrutura da Justiça do Trabalho: Tribunal Superior do Trabalho, Tribunais Regionais do Trabalho e Varas do Trabalho. O Ministério Público do Trabalho. Jurisprudência trabalhista. </w:t>
      </w:r>
    </w:p>
    <w:p w14:paraId="378D4C82" w14:textId="77777777" w:rsidR="007D49B6" w:rsidRDefault="00D00B09" w:rsidP="007D4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Metodologia:</w:t>
      </w:r>
      <w:r w:rsidR="007D49B6">
        <w:rPr>
          <w:rFonts w:ascii="Arial" w:hAnsi="Arial" w:cs="Arial"/>
          <w:bCs/>
          <w:sz w:val="24"/>
          <w:szCs w:val="24"/>
        </w:rPr>
        <w:t xml:space="preserve"> </w:t>
      </w:r>
      <w:r w:rsidR="007D49B6" w:rsidRPr="007D49B6">
        <w:rPr>
          <w:rFonts w:ascii="Arial" w:hAnsi="Arial" w:cs="Arial"/>
          <w:bCs/>
          <w:sz w:val="24"/>
          <w:szCs w:val="24"/>
        </w:rPr>
        <w:t>Haverá, por parte do docente, conforme</w:t>
      </w:r>
      <w:r w:rsidR="007D49B6">
        <w:rPr>
          <w:rFonts w:ascii="Arial" w:hAnsi="Arial" w:cs="Arial"/>
          <w:bCs/>
          <w:sz w:val="24"/>
          <w:szCs w:val="24"/>
        </w:rPr>
        <w:t xml:space="preserve"> a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 divisão </w:t>
      </w:r>
      <w:r w:rsidR="007D49B6">
        <w:rPr>
          <w:rFonts w:ascii="Arial" w:hAnsi="Arial" w:cs="Arial"/>
          <w:bCs/>
          <w:sz w:val="24"/>
          <w:szCs w:val="24"/>
        </w:rPr>
        <w:t xml:space="preserve">abaixo descrita e 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especificada, </w:t>
      </w:r>
      <w:r w:rsidR="007D49B6">
        <w:rPr>
          <w:rFonts w:ascii="Arial" w:hAnsi="Arial" w:cs="Arial"/>
          <w:bCs/>
          <w:sz w:val="24"/>
          <w:szCs w:val="24"/>
        </w:rPr>
        <w:t>o tratamento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 dedutiv</w:t>
      </w:r>
      <w:r w:rsidR="007D49B6">
        <w:rPr>
          <w:rFonts w:ascii="Arial" w:hAnsi="Arial" w:cs="Arial"/>
          <w:bCs/>
          <w:sz w:val="24"/>
          <w:szCs w:val="24"/>
        </w:rPr>
        <w:t>o e analítico-sintético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 dos conteúdos da ementa. A partir das aulas expositivas</w:t>
      </w:r>
      <w:r w:rsidR="007D49B6">
        <w:rPr>
          <w:rFonts w:ascii="Arial" w:hAnsi="Arial" w:cs="Arial"/>
          <w:bCs/>
          <w:sz w:val="24"/>
          <w:szCs w:val="24"/>
        </w:rPr>
        <w:t xml:space="preserve">, que serão ministradas </w:t>
      </w:r>
      <w:r w:rsidR="007D49B6">
        <w:rPr>
          <w:rFonts w:ascii="Arial" w:hAnsi="Arial" w:cs="Arial"/>
          <w:bCs/>
          <w:sz w:val="24"/>
          <w:szCs w:val="24"/>
        </w:rPr>
        <w:lastRenderedPageBreak/>
        <w:t>apenas pelo professor,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 os estudantes deverão problematizar os temas ministrados, apresentando capacidade reflexiva coerente com o desenvolvimento que </w:t>
      </w:r>
      <w:r w:rsidR="007D49B6">
        <w:rPr>
          <w:rFonts w:ascii="Arial" w:hAnsi="Arial" w:cs="Arial"/>
          <w:bCs/>
          <w:sz w:val="24"/>
          <w:szCs w:val="24"/>
        </w:rPr>
        <w:t xml:space="preserve">os temas experimentam. </w:t>
      </w:r>
    </w:p>
    <w:p w14:paraId="42BCF63C" w14:textId="77777777" w:rsidR="00AE3958" w:rsidRPr="007D49B6" w:rsidRDefault="007D49B6" w:rsidP="007D4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D49B6">
        <w:rPr>
          <w:rFonts w:ascii="Arial" w:hAnsi="Arial" w:cs="Arial"/>
          <w:bCs/>
          <w:sz w:val="24"/>
          <w:szCs w:val="24"/>
        </w:rPr>
        <w:t xml:space="preserve">O conteúdo programático exposto e discutido em aula </w:t>
      </w:r>
      <w:r>
        <w:rPr>
          <w:rFonts w:ascii="Arial" w:hAnsi="Arial" w:cs="Arial"/>
          <w:bCs/>
          <w:sz w:val="24"/>
          <w:szCs w:val="24"/>
        </w:rPr>
        <w:t>deverá</w:t>
      </w:r>
      <w:r w:rsidRPr="007D49B6">
        <w:rPr>
          <w:rFonts w:ascii="Arial" w:hAnsi="Arial" w:cs="Arial"/>
          <w:bCs/>
          <w:sz w:val="24"/>
          <w:szCs w:val="24"/>
        </w:rPr>
        <w:t xml:space="preserve"> ser acompanhado pelos aluno</w:t>
      </w:r>
      <w:r>
        <w:rPr>
          <w:rFonts w:ascii="Arial" w:hAnsi="Arial" w:cs="Arial"/>
          <w:bCs/>
          <w:sz w:val="24"/>
          <w:szCs w:val="24"/>
        </w:rPr>
        <w:t>s, prévia ou posteriormente, no material</w:t>
      </w:r>
      <w:r w:rsidRPr="007D49B6">
        <w:rPr>
          <w:rFonts w:ascii="Arial" w:hAnsi="Arial" w:cs="Arial"/>
          <w:bCs/>
          <w:sz w:val="24"/>
          <w:szCs w:val="24"/>
        </w:rPr>
        <w:t xml:space="preserve"> indicado </w:t>
      </w:r>
      <w:r>
        <w:rPr>
          <w:rFonts w:ascii="Arial" w:hAnsi="Arial" w:cs="Arial"/>
          <w:bCs/>
          <w:sz w:val="24"/>
          <w:szCs w:val="24"/>
        </w:rPr>
        <w:t>na</w:t>
      </w:r>
      <w:r w:rsidRPr="007D49B6">
        <w:rPr>
          <w:rFonts w:ascii="Arial" w:hAnsi="Arial" w:cs="Arial"/>
          <w:bCs/>
          <w:sz w:val="24"/>
          <w:szCs w:val="24"/>
        </w:rPr>
        <w:t xml:space="preserve"> bibliografia</w:t>
      </w:r>
      <w:r>
        <w:rPr>
          <w:rFonts w:ascii="Arial" w:hAnsi="Arial" w:cs="Arial"/>
          <w:bCs/>
          <w:sz w:val="24"/>
          <w:szCs w:val="24"/>
        </w:rPr>
        <w:t xml:space="preserve"> referente a cada sessão, sem prejuízo de outros textos a serem trazidos pelo docente</w:t>
      </w:r>
      <w:r w:rsidRPr="007D49B6">
        <w:rPr>
          <w:rFonts w:ascii="Arial" w:hAnsi="Arial" w:cs="Arial"/>
          <w:bCs/>
          <w:sz w:val="24"/>
          <w:szCs w:val="24"/>
        </w:rPr>
        <w:t xml:space="preserve">. Durante todo o curso o docente disponibilizará textos diversos, </w:t>
      </w:r>
      <w:r>
        <w:rPr>
          <w:rFonts w:ascii="Arial" w:hAnsi="Arial" w:cs="Arial"/>
          <w:bCs/>
          <w:sz w:val="24"/>
          <w:szCs w:val="24"/>
        </w:rPr>
        <w:t>jurídicos</w:t>
      </w:r>
      <w:r w:rsidRPr="007D49B6">
        <w:rPr>
          <w:rFonts w:ascii="Arial" w:hAnsi="Arial" w:cs="Arial"/>
          <w:bCs/>
          <w:sz w:val="24"/>
          <w:szCs w:val="24"/>
        </w:rPr>
        <w:t xml:space="preserve"> ou não, sempre relacionados com a possibilidade reflexiva da disciplina, textos estes que deverão ser lidos e guardados, pelos alunos, para a utilização no momento das avaliações bimestrais.</w:t>
      </w:r>
    </w:p>
    <w:p w14:paraId="663F41EC" w14:textId="77777777" w:rsidR="007D49B6" w:rsidRPr="007D49B6" w:rsidRDefault="00D00B09" w:rsidP="007D4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Regras da Disciplina:</w:t>
      </w:r>
      <w:r w:rsidR="007D49B6">
        <w:rPr>
          <w:rFonts w:ascii="Arial" w:hAnsi="Arial" w:cs="Arial"/>
          <w:b/>
          <w:bCs/>
          <w:sz w:val="24"/>
          <w:szCs w:val="24"/>
        </w:rPr>
        <w:t xml:space="preserve"> </w:t>
      </w:r>
      <w:r w:rsidR="007D49B6" w:rsidRPr="007D49B6">
        <w:rPr>
          <w:rFonts w:ascii="Arial" w:hAnsi="Arial" w:cs="Arial"/>
          <w:bCs/>
          <w:sz w:val="24"/>
          <w:szCs w:val="24"/>
        </w:rPr>
        <w:t>Os alunos terão total liberdade para dirigir perguntas ao professor. As questões, no entanto, devem se restringir aos conteúdos ministrados</w:t>
      </w:r>
      <w:r w:rsidR="007D49B6">
        <w:rPr>
          <w:rFonts w:ascii="Arial" w:hAnsi="Arial" w:cs="Arial"/>
          <w:bCs/>
          <w:sz w:val="24"/>
          <w:szCs w:val="24"/>
        </w:rPr>
        <w:t xml:space="preserve"> ou manter alguma relação com estes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. Os </w:t>
      </w:r>
      <w:r w:rsidR="007D49B6">
        <w:rPr>
          <w:rFonts w:ascii="Arial" w:hAnsi="Arial" w:cs="Arial"/>
          <w:bCs/>
          <w:sz w:val="24"/>
          <w:szCs w:val="24"/>
        </w:rPr>
        <w:t>acadêmicos serão submetidos a uma única avaliação, no final d</w:t>
      </w:r>
      <w:r w:rsidR="007D49B6" w:rsidRPr="007D49B6">
        <w:rPr>
          <w:rFonts w:ascii="Arial" w:hAnsi="Arial" w:cs="Arial"/>
          <w:bCs/>
          <w:sz w:val="24"/>
          <w:szCs w:val="24"/>
        </w:rPr>
        <w:t>o semestre</w:t>
      </w:r>
      <w:r w:rsidR="006E7939">
        <w:rPr>
          <w:rFonts w:ascii="Arial" w:hAnsi="Arial" w:cs="Arial"/>
          <w:bCs/>
          <w:sz w:val="24"/>
          <w:szCs w:val="24"/>
        </w:rPr>
        <w:t xml:space="preserve"> letivo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, conforme data </w:t>
      </w:r>
      <w:r w:rsidR="007D49B6">
        <w:rPr>
          <w:rFonts w:ascii="Arial" w:hAnsi="Arial" w:cs="Arial"/>
          <w:bCs/>
          <w:sz w:val="24"/>
          <w:szCs w:val="24"/>
        </w:rPr>
        <w:t>estabelecida em comum acordo entre o docente e seus alunos. A avaliação consistirá na entrega de um trabalho monográfico, com tamanho de quinze a trinta laudas</w:t>
      </w:r>
      <w:r w:rsidR="007D49B6" w:rsidRPr="007D49B6">
        <w:rPr>
          <w:rFonts w:ascii="Arial" w:hAnsi="Arial" w:cs="Arial"/>
          <w:bCs/>
          <w:sz w:val="24"/>
          <w:szCs w:val="24"/>
        </w:rPr>
        <w:t>,</w:t>
      </w:r>
      <w:r w:rsidR="007D49B6">
        <w:rPr>
          <w:rFonts w:ascii="Arial" w:hAnsi="Arial" w:cs="Arial"/>
          <w:bCs/>
          <w:sz w:val="24"/>
          <w:szCs w:val="24"/>
        </w:rPr>
        <w:t xml:space="preserve"> letra Times New Roman, tamanho 12, espaçamento 1,5, seguindo as diretrizes da ABNT</w:t>
      </w:r>
      <w:r w:rsidR="006E7939">
        <w:rPr>
          <w:rFonts w:ascii="Arial" w:hAnsi="Arial" w:cs="Arial"/>
          <w:bCs/>
          <w:sz w:val="24"/>
          <w:szCs w:val="24"/>
        </w:rPr>
        <w:t>.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 </w:t>
      </w:r>
      <w:r w:rsidR="006E7939">
        <w:rPr>
          <w:rFonts w:ascii="Arial" w:hAnsi="Arial" w:cs="Arial"/>
          <w:bCs/>
          <w:sz w:val="24"/>
          <w:szCs w:val="24"/>
        </w:rPr>
        <w:t xml:space="preserve">Esse modelo de avaliação é 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um importante instrumento metodológico de interação entre o professor e os </w:t>
      </w:r>
      <w:r w:rsidR="006E7939">
        <w:rPr>
          <w:rFonts w:ascii="Arial" w:hAnsi="Arial" w:cs="Arial"/>
          <w:bCs/>
          <w:sz w:val="24"/>
          <w:szCs w:val="24"/>
        </w:rPr>
        <w:t>acadêmicos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, </w:t>
      </w:r>
      <w:r w:rsidR="006E7939">
        <w:rPr>
          <w:rFonts w:ascii="Arial" w:hAnsi="Arial" w:cs="Arial"/>
          <w:bCs/>
          <w:sz w:val="24"/>
          <w:szCs w:val="24"/>
        </w:rPr>
        <w:t>no afã de</w:t>
      </w:r>
      <w:r w:rsidR="007D49B6" w:rsidRPr="007D49B6">
        <w:rPr>
          <w:rFonts w:ascii="Arial" w:hAnsi="Arial" w:cs="Arial"/>
          <w:bCs/>
          <w:sz w:val="24"/>
          <w:szCs w:val="24"/>
        </w:rPr>
        <w:t xml:space="preserve"> verificar se a disciplina em questão logrou obter boa capacidade reflexiva por parte dos alunos.</w:t>
      </w:r>
    </w:p>
    <w:p w14:paraId="23D0EAAE" w14:textId="77777777" w:rsidR="00AE3958" w:rsidRDefault="00AE3958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0C7D6ED" w14:textId="77777777" w:rsidR="00E629DA" w:rsidRDefault="00A372E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14:paraId="2D8D010A" w14:textId="77777777" w:rsidR="007C48CA" w:rsidRPr="00021915" w:rsidRDefault="007C48CA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6DA64A" w14:textId="77777777" w:rsidR="007C48CA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t>1ª</w:t>
      </w:r>
      <w:r w:rsidR="00CA3ADE" w:rsidRPr="00D00B09">
        <w:rPr>
          <w:rFonts w:ascii="Arial" w:hAnsi="Arial" w:cs="Arial"/>
          <w:b/>
          <w:sz w:val="24"/>
          <w:szCs w:val="24"/>
        </w:rPr>
        <w:t xml:space="preserve"> SESSÃO:</w:t>
      </w:r>
      <w:r w:rsidR="00CA3ADE">
        <w:rPr>
          <w:rFonts w:ascii="Arial" w:hAnsi="Arial" w:cs="Arial"/>
          <w:sz w:val="24"/>
          <w:szCs w:val="24"/>
        </w:rPr>
        <w:t xml:space="preserve"> </w:t>
      </w:r>
      <w:r w:rsidR="009D3720">
        <w:rPr>
          <w:rFonts w:ascii="Arial" w:hAnsi="Arial" w:cs="Arial"/>
          <w:sz w:val="24"/>
          <w:szCs w:val="24"/>
        </w:rPr>
        <w:t>APRESENTAÇÃO DA DISCIPLINA E DIVISÃO DAS TAREFAS</w:t>
      </w:r>
    </w:p>
    <w:p w14:paraId="2A912D91" w14:textId="77777777" w:rsidR="003B60B6" w:rsidRDefault="003B60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E8DCE7F" w14:textId="77777777" w:rsidR="00C37A81" w:rsidRPr="00B43917" w:rsidRDefault="009D3720" w:rsidP="00B439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t>2ª</w:t>
      </w:r>
      <w:r w:rsidR="00AE3958" w:rsidRPr="00D00B09">
        <w:rPr>
          <w:rFonts w:ascii="Arial" w:hAnsi="Arial" w:cs="Arial"/>
          <w:b/>
          <w:sz w:val="24"/>
          <w:szCs w:val="24"/>
        </w:rPr>
        <w:t xml:space="preserve"> </w:t>
      </w:r>
      <w:r w:rsidR="004867AB" w:rsidRPr="00D00B09">
        <w:rPr>
          <w:rFonts w:ascii="Arial" w:hAnsi="Arial" w:cs="Arial"/>
          <w:b/>
          <w:sz w:val="24"/>
          <w:szCs w:val="24"/>
        </w:rPr>
        <w:t>SESSÃO:</w:t>
      </w:r>
      <w:r w:rsidR="004867AB">
        <w:rPr>
          <w:rFonts w:ascii="Arial" w:hAnsi="Arial" w:cs="Arial"/>
          <w:sz w:val="24"/>
          <w:szCs w:val="24"/>
        </w:rPr>
        <w:t xml:space="preserve"> </w:t>
      </w:r>
      <w:r w:rsidR="003B60B6">
        <w:rPr>
          <w:rFonts w:ascii="Arial" w:hAnsi="Arial" w:cs="Arial"/>
          <w:sz w:val="24"/>
          <w:szCs w:val="24"/>
        </w:rPr>
        <w:t>OS TRABALHADORES TERCEIRIZADOS ANTE O PROJETO DE LEI DA CÂMARA 30/2015 – Atividade-meio e atividade-fim. Intermediação de mão de obra. Responsabilidade da Administração Pública.</w:t>
      </w:r>
    </w:p>
    <w:p w14:paraId="4137A82B" w14:textId="77777777" w:rsidR="00845F70" w:rsidRPr="00B43917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3917">
        <w:rPr>
          <w:rFonts w:ascii="Arial" w:hAnsi="Arial" w:cs="Arial"/>
          <w:sz w:val="24"/>
          <w:szCs w:val="24"/>
        </w:rPr>
        <w:lastRenderedPageBreak/>
        <w:t xml:space="preserve">ANTUNES, Ricardo. </w:t>
      </w:r>
      <w:r w:rsidRPr="00B43917">
        <w:rPr>
          <w:rFonts w:ascii="Arial" w:hAnsi="Arial" w:cs="Arial"/>
          <w:b/>
          <w:sz w:val="24"/>
          <w:szCs w:val="24"/>
        </w:rPr>
        <w:t>Os sentidos do trabalho</w:t>
      </w:r>
      <w:r w:rsidRPr="00B43917">
        <w:rPr>
          <w:rFonts w:ascii="Arial" w:hAnsi="Arial" w:cs="Arial"/>
          <w:sz w:val="24"/>
          <w:szCs w:val="24"/>
        </w:rPr>
        <w:t xml:space="preserve">: ensaio sobre a afirmação e a negação do trabalho. 3.ed. São Paulo: </w:t>
      </w:r>
      <w:proofErr w:type="spellStart"/>
      <w:r w:rsidRPr="00B43917">
        <w:rPr>
          <w:rFonts w:ascii="Arial" w:hAnsi="Arial" w:cs="Arial"/>
          <w:sz w:val="24"/>
          <w:szCs w:val="24"/>
        </w:rPr>
        <w:t>Boitempo</w:t>
      </w:r>
      <w:proofErr w:type="spellEnd"/>
      <w:r w:rsidRPr="00B43917">
        <w:rPr>
          <w:rFonts w:ascii="Arial" w:hAnsi="Arial" w:cs="Arial"/>
          <w:sz w:val="24"/>
          <w:szCs w:val="24"/>
        </w:rPr>
        <w:t>, 2003.</w:t>
      </w:r>
    </w:p>
    <w:p w14:paraId="0F3B3EC9" w14:textId="77777777" w:rsid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3917">
        <w:rPr>
          <w:rFonts w:ascii="Arial" w:hAnsi="Arial" w:cs="Arial"/>
          <w:sz w:val="24"/>
          <w:szCs w:val="24"/>
        </w:rPr>
        <w:t xml:space="preserve">CASTEL, Robert. </w:t>
      </w:r>
      <w:r w:rsidRPr="00B43917">
        <w:rPr>
          <w:rFonts w:ascii="Arial" w:hAnsi="Arial" w:cs="Arial"/>
          <w:b/>
          <w:sz w:val="24"/>
          <w:szCs w:val="24"/>
        </w:rPr>
        <w:t>As metamorfoses da questão social</w:t>
      </w:r>
      <w:r w:rsidRPr="00B43917">
        <w:rPr>
          <w:rFonts w:ascii="Arial" w:hAnsi="Arial" w:cs="Arial"/>
          <w:sz w:val="24"/>
          <w:szCs w:val="24"/>
        </w:rPr>
        <w:t xml:space="preserve">: uma crônica do salário. Trad. Iraci D. </w:t>
      </w:r>
      <w:proofErr w:type="spellStart"/>
      <w:r w:rsidRPr="00B43917">
        <w:rPr>
          <w:rFonts w:ascii="Arial" w:hAnsi="Arial" w:cs="Arial"/>
          <w:sz w:val="24"/>
          <w:szCs w:val="24"/>
        </w:rPr>
        <w:t>Poleti</w:t>
      </w:r>
      <w:proofErr w:type="spellEnd"/>
      <w:r w:rsidRPr="00B43917">
        <w:rPr>
          <w:rFonts w:ascii="Arial" w:hAnsi="Arial" w:cs="Arial"/>
          <w:sz w:val="24"/>
          <w:szCs w:val="24"/>
        </w:rPr>
        <w:t>. 6. ed. Petrópolis: Vozes, 1998.</w:t>
      </w:r>
    </w:p>
    <w:p w14:paraId="6EE44B3B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DI SPIRITO, Vespasiano. </w:t>
      </w:r>
      <w:proofErr w:type="spellStart"/>
      <w:r w:rsidRPr="00845F70">
        <w:rPr>
          <w:rFonts w:ascii="Arial" w:hAnsi="Arial" w:cs="Arial"/>
          <w:sz w:val="24"/>
          <w:szCs w:val="24"/>
        </w:rPr>
        <w:t>L’appalto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di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manodopera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45F70">
        <w:rPr>
          <w:rFonts w:ascii="Arial" w:hAnsi="Arial" w:cs="Arial"/>
          <w:sz w:val="24"/>
          <w:szCs w:val="24"/>
        </w:rPr>
        <w:t>profili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giuridici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ed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interpretative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. </w:t>
      </w:r>
      <w:r w:rsidRPr="00845F70">
        <w:rPr>
          <w:rFonts w:ascii="Arial" w:hAnsi="Arial" w:cs="Arial"/>
          <w:b/>
          <w:sz w:val="24"/>
          <w:szCs w:val="24"/>
        </w:rPr>
        <w:t xml:space="preserve">Lavoro e </w:t>
      </w:r>
      <w:proofErr w:type="spellStart"/>
      <w:r w:rsidRPr="00845F70">
        <w:rPr>
          <w:rFonts w:ascii="Arial" w:hAnsi="Arial" w:cs="Arial"/>
          <w:b/>
          <w:sz w:val="24"/>
          <w:szCs w:val="24"/>
        </w:rPr>
        <w:t>Previdenza</w:t>
      </w:r>
      <w:proofErr w:type="spellEnd"/>
      <w:r w:rsidRPr="00845F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b/>
          <w:sz w:val="24"/>
          <w:szCs w:val="24"/>
        </w:rPr>
        <w:t>Oggi</w:t>
      </w:r>
      <w:proofErr w:type="spellEnd"/>
      <w:r w:rsidRPr="00845F70">
        <w:rPr>
          <w:rFonts w:ascii="Arial" w:hAnsi="Arial" w:cs="Arial"/>
          <w:sz w:val="24"/>
          <w:szCs w:val="24"/>
        </w:rPr>
        <w:t>, Milano, v. 28, n. 3-4, p. 241-248, mar./</w:t>
      </w:r>
      <w:proofErr w:type="spellStart"/>
      <w:r w:rsidRPr="00845F70">
        <w:rPr>
          <w:rFonts w:ascii="Arial" w:hAnsi="Arial" w:cs="Arial"/>
          <w:sz w:val="24"/>
          <w:szCs w:val="24"/>
        </w:rPr>
        <w:t>apr</w:t>
      </w:r>
      <w:proofErr w:type="spellEnd"/>
      <w:r w:rsidRPr="00845F70">
        <w:rPr>
          <w:rFonts w:ascii="Arial" w:hAnsi="Arial" w:cs="Arial"/>
          <w:sz w:val="24"/>
          <w:szCs w:val="24"/>
        </w:rPr>
        <w:t>. 2001.</w:t>
      </w:r>
    </w:p>
    <w:p w14:paraId="472708B3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MELHADO, Reginaldo. </w:t>
      </w:r>
      <w:r w:rsidRPr="00845F70">
        <w:rPr>
          <w:rFonts w:ascii="Arial" w:hAnsi="Arial" w:cs="Arial"/>
          <w:b/>
          <w:sz w:val="24"/>
          <w:szCs w:val="24"/>
        </w:rPr>
        <w:t>Poder e sujeição</w:t>
      </w:r>
      <w:r w:rsidRPr="00845F70">
        <w:rPr>
          <w:rFonts w:ascii="Arial" w:hAnsi="Arial" w:cs="Arial"/>
          <w:sz w:val="24"/>
          <w:szCs w:val="24"/>
        </w:rPr>
        <w:t xml:space="preserve">: os fundamentos da relação de poder entre capital e trabalho e o conceito de subordinação. São Paulo: </w:t>
      </w:r>
      <w:proofErr w:type="spellStart"/>
      <w:r w:rsidRPr="00845F70">
        <w:rPr>
          <w:rFonts w:ascii="Arial" w:hAnsi="Arial" w:cs="Arial"/>
          <w:sz w:val="24"/>
          <w:szCs w:val="24"/>
        </w:rPr>
        <w:t>LTr</w:t>
      </w:r>
      <w:proofErr w:type="spellEnd"/>
      <w:r w:rsidRPr="00845F70">
        <w:rPr>
          <w:rFonts w:ascii="Arial" w:hAnsi="Arial" w:cs="Arial"/>
          <w:sz w:val="24"/>
          <w:szCs w:val="24"/>
        </w:rPr>
        <w:t>, 2003.</w:t>
      </w:r>
    </w:p>
    <w:p w14:paraId="3F859504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MELO, Raimundo Simão de. A necessária revisão da súmula nº 331 do TST diante do novo Código Civil. </w:t>
      </w:r>
      <w:r w:rsidRPr="00845F70">
        <w:rPr>
          <w:rFonts w:ascii="Arial" w:hAnsi="Arial" w:cs="Arial"/>
          <w:b/>
          <w:sz w:val="24"/>
          <w:szCs w:val="24"/>
        </w:rPr>
        <w:t>Revista Síntese Trabalhista e Previdenciário</w:t>
      </w:r>
      <w:r w:rsidRPr="00845F70">
        <w:rPr>
          <w:rFonts w:ascii="Arial" w:hAnsi="Arial" w:cs="Arial"/>
          <w:sz w:val="24"/>
          <w:szCs w:val="24"/>
        </w:rPr>
        <w:t>, São Paulo, v.22, n.259. p.43-56. jan. 2011.</w:t>
      </w:r>
    </w:p>
    <w:p w14:paraId="02B29A11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MIRAGLIA, Lívia Mendes Moreira. </w:t>
      </w:r>
      <w:r w:rsidRPr="00845F70">
        <w:rPr>
          <w:rFonts w:ascii="Arial" w:hAnsi="Arial" w:cs="Arial"/>
          <w:b/>
          <w:sz w:val="24"/>
          <w:szCs w:val="24"/>
        </w:rPr>
        <w:t>A terceirização trabalhista no Brasil</w:t>
      </w:r>
      <w:r w:rsidRPr="00845F70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845F70">
        <w:rPr>
          <w:rFonts w:ascii="Arial" w:hAnsi="Arial" w:cs="Arial"/>
          <w:sz w:val="24"/>
          <w:szCs w:val="24"/>
        </w:rPr>
        <w:t>Quartier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Latin</w:t>
      </w:r>
      <w:proofErr w:type="spellEnd"/>
      <w:r w:rsidRPr="00845F70">
        <w:rPr>
          <w:rFonts w:ascii="Arial" w:hAnsi="Arial" w:cs="Arial"/>
          <w:sz w:val="24"/>
          <w:szCs w:val="24"/>
        </w:rPr>
        <w:t>, 2008.</w:t>
      </w:r>
    </w:p>
    <w:p w14:paraId="18CD28F6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MUSACCHIO, Vincenzo. </w:t>
      </w:r>
      <w:proofErr w:type="spellStart"/>
      <w:r w:rsidRPr="00845F70">
        <w:rPr>
          <w:rFonts w:ascii="Arial" w:hAnsi="Arial" w:cs="Arial"/>
          <w:sz w:val="24"/>
          <w:szCs w:val="24"/>
        </w:rPr>
        <w:t>Caporalato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e tutela </w:t>
      </w:r>
      <w:proofErr w:type="spellStart"/>
      <w:r w:rsidRPr="00845F70">
        <w:rPr>
          <w:rFonts w:ascii="Arial" w:hAnsi="Arial" w:cs="Arial"/>
          <w:sz w:val="24"/>
          <w:szCs w:val="24"/>
        </w:rPr>
        <w:t>penale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Pr="00845F70">
        <w:rPr>
          <w:rFonts w:ascii="Arial" w:hAnsi="Arial" w:cs="Arial"/>
          <w:sz w:val="24"/>
          <w:szCs w:val="24"/>
        </w:rPr>
        <w:t>lavoratori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stranieri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45F70">
        <w:rPr>
          <w:rFonts w:ascii="Arial" w:hAnsi="Arial" w:cs="Arial"/>
          <w:sz w:val="24"/>
          <w:szCs w:val="24"/>
        </w:rPr>
        <w:t>problemi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e proposta </w:t>
      </w:r>
      <w:proofErr w:type="spellStart"/>
      <w:r w:rsidRPr="00845F70">
        <w:rPr>
          <w:rFonts w:ascii="Arial" w:hAnsi="Arial" w:cs="Arial"/>
          <w:sz w:val="24"/>
          <w:szCs w:val="24"/>
        </w:rPr>
        <w:t>di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riforma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. </w:t>
      </w:r>
      <w:r w:rsidRPr="00845F70">
        <w:rPr>
          <w:rFonts w:ascii="Arial" w:hAnsi="Arial" w:cs="Arial"/>
          <w:b/>
          <w:sz w:val="24"/>
          <w:szCs w:val="24"/>
        </w:rPr>
        <w:t xml:space="preserve">Lavoro e </w:t>
      </w:r>
      <w:proofErr w:type="spellStart"/>
      <w:r w:rsidRPr="00845F70">
        <w:rPr>
          <w:rFonts w:ascii="Arial" w:hAnsi="Arial" w:cs="Arial"/>
          <w:b/>
          <w:sz w:val="24"/>
          <w:szCs w:val="24"/>
        </w:rPr>
        <w:t>Previdenza</w:t>
      </w:r>
      <w:proofErr w:type="spellEnd"/>
      <w:r w:rsidRPr="00845F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b/>
          <w:sz w:val="24"/>
          <w:szCs w:val="24"/>
        </w:rPr>
        <w:t>Oggi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, Milano, v. 37, n. 2, p. 135-142, </w:t>
      </w:r>
      <w:proofErr w:type="spellStart"/>
      <w:r w:rsidRPr="00845F70">
        <w:rPr>
          <w:rFonts w:ascii="Arial" w:hAnsi="Arial" w:cs="Arial"/>
          <w:sz w:val="24"/>
          <w:szCs w:val="24"/>
        </w:rPr>
        <w:t>feb</w:t>
      </w:r>
      <w:proofErr w:type="spellEnd"/>
      <w:r w:rsidRPr="00845F70">
        <w:rPr>
          <w:rFonts w:ascii="Arial" w:hAnsi="Arial" w:cs="Arial"/>
          <w:sz w:val="24"/>
          <w:szCs w:val="24"/>
        </w:rPr>
        <w:t>. 2010.</w:t>
      </w:r>
    </w:p>
    <w:p w14:paraId="11A93459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PERRETTI, Fabiana. Il </w:t>
      </w:r>
      <w:proofErr w:type="spellStart"/>
      <w:r w:rsidRPr="00845F70">
        <w:rPr>
          <w:rFonts w:ascii="Arial" w:hAnsi="Arial" w:cs="Arial"/>
          <w:sz w:val="24"/>
          <w:szCs w:val="24"/>
        </w:rPr>
        <w:t>distacco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o comando </w:t>
      </w:r>
      <w:proofErr w:type="spellStart"/>
      <w:r w:rsidRPr="00845F70">
        <w:rPr>
          <w:rFonts w:ascii="Arial" w:hAnsi="Arial" w:cs="Arial"/>
          <w:sz w:val="24"/>
          <w:szCs w:val="24"/>
        </w:rPr>
        <w:t>tra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trasferimento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F70">
        <w:rPr>
          <w:rFonts w:ascii="Arial" w:hAnsi="Arial" w:cs="Arial"/>
          <w:sz w:val="24"/>
          <w:szCs w:val="24"/>
        </w:rPr>
        <w:t>appalto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5F70">
        <w:rPr>
          <w:rFonts w:ascii="Arial" w:hAnsi="Arial" w:cs="Arial"/>
          <w:sz w:val="24"/>
          <w:szCs w:val="24"/>
        </w:rPr>
        <w:t>interposizione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di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5F70">
        <w:rPr>
          <w:rFonts w:ascii="Arial" w:hAnsi="Arial" w:cs="Arial"/>
          <w:sz w:val="24"/>
          <w:szCs w:val="24"/>
        </w:rPr>
        <w:t>manodopera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e lavoro </w:t>
      </w:r>
      <w:proofErr w:type="spellStart"/>
      <w:r w:rsidRPr="00845F70">
        <w:rPr>
          <w:rFonts w:ascii="Arial" w:hAnsi="Arial" w:cs="Arial"/>
          <w:sz w:val="24"/>
          <w:szCs w:val="24"/>
        </w:rPr>
        <w:t>interinale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. </w:t>
      </w:r>
      <w:r w:rsidRPr="00F653D1">
        <w:rPr>
          <w:rFonts w:ascii="Arial" w:hAnsi="Arial" w:cs="Arial"/>
          <w:b/>
          <w:sz w:val="24"/>
          <w:szCs w:val="24"/>
        </w:rPr>
        <w:t xml:space="preserve">Lavoro e </w:t>
      </w:r>
      <w:proofErr w:type="spellStart"/>
      <w:r w:rsidRPr="00F653D1">
        <w:rPr>
          <w:rFonts w:ascii="Arial" w:hAnsi="Arial" w:cs="Arial"/>
          <w:b/>
          <w:sz w:val="24"/>
          <w:szCs w:val="24"/>
        </w:rPr>
        <w:t>Previdenza</w:t>
      </w:r>
      <w:proofErr w:type="spellEnd"/>
      <w:r w:rsidRPr="00F653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3D1">
        <w:rPr>
          <w:rFonts w:ascii="Arial" w:hAnsi="Arial" w:cs="Arial"/>
          <w:b/>
          <w:sz w:val="24"/>
          <w:szCs w:val="24"/>
        </w:rPr>
        <w:t>Oggi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, Milano, v. 27, n. 2, p. 209-229, </w:t>
      </w:r>
      <w:proofErr w:type="spellStart"/>
      <w:r w:rsidRPr="00845F70">
        <w:rPr>
          <w:rFonts w:ascii="Arial" w:hAnsi="Arial" w:cs="Arial"/>
          <w:sz w:val="24"/>
          <w:szCs w:val="24"/>
        </w:rPr>
        <w:t>febb</w:t>
      </w:r>
      <w:proofErr w:type="spellEnd"/>
      <w:r w:rsidRPr="00845F70">
        <w:rPr>
          <w:rFonts w:ascii="Arial" w:hAnsi="Arial" w:cs="Arial"/>
          <w:sz w:val="24"/>
          <w:szCs w:val="24"/>
        </w:rPr>
        <w:t>. 2000.</w:t>
      </w:r>
    </w:p>
    <w:p w14:paraId="2349EFAF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MELLO E SILVA, Leonardo. </w:t>
      </w:r>
      <w:r w:rsidRPr="00F653D1">
        <w:rPr>
          <w:rFonts w:ascii="Arial" w:hAnsi="Arial" w:cs="Arial"/>
          <w:b/>
          <w:sz w:val="24"/>
          <w:szCs w:val="24"/>
        </w:rPr>
        <w:t>Trabalho em grupo e sociabilidade privada</w:t>
      </w:r>
      <w:r w:rsidRPr="00845F70">
        <w:rPr>
          <w:rFonts w:ascii="Arial" w:hAnsi="Arial" w:cs="Arial"/>
          <w:sz w:val="24"/>
          <w:szCs w:val="24"/>
        </w:rPr>
        <w:t>. São Paulo: Editora 34, 2004.</w:t>
      </w:r>
    </w:p>
    <w:p w14:paraId="667CCCA3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SOUTO MAIOR, Jorge Luiz. </w:t>
      </w:r>
      <w:r w:rsidRPr="00F653D1">
        <w:rPr>
          <w:rFonts w:ascii="Arial" w:hAnsi="Arial" w:cs="Arial"/>
          <w:b/>
          <w:sz w:val="24"/>
          <w:szCs w:val="24"/>
        </w:rPr>
        <w:t>Curso de Direito do Trabalho</w:t>
      </w:r>
      <w:r w:rsidRPr="00845F70">
        <w:rPr>
          <w:rFonts w:ascii="Arial" w:hAnsi="Arial" w:cs="Arial"/>
          <w:sz w:val="24"/>
          <w:szCs w:val="24"/>
        </w:rPr>
        <w:t xml:space="preserve">: a relação de emprego. São Paulo: </w:t>
      </w:r>
      <w:proofErr w:type="spellStart"/>
      <w:r w:rsidRPr="00845F70">
        <w:rPr>
          <w:rFonts w:ascii="Arial" w:hAnsi="Arial" w:cs="Arial"/>
          <w:sz w:val="24"/>
          <w:szCs w:val="24"/>
        </w:rPr>
        <w:t>LTr</w:t>
      </w:r>
      <w:proofErr w:type="spellEnd"/>
      <w:r w:rsidRPr="00845F70">
        <w:rPr>
          <w:rFonts w:ascii="Arial" w:hAnsi="Arial" w:cs="Arial"/>
          <w:sz w:val="24"/>
          <w:szCs w:val="24"/>
        </w:rPr>
        <w:t>, 2008.</w:t>
      </w:r>
    </w:p>
    <w:p w14:paraId="5CC36EAB" w14:textId="77777777" w:rsidR="00845F70" w:rsidRP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VIANA, Márcio Túlio. A terceirização revisitada: algumas críticas e sugestões para um novo tratamento da matéria. </w:t>
      </w:r>
      <w:r w:rsidRPr="00F653D1">
        <w:rPr>
          <w:rFonts w:ascii="Arial" w:hAnsi="Arial" w:cs="Arial"/>
          <w:b/>
          <w:sz w:val="24"/>
          <w:szCs w:val="24"/>
        </w:rPr>
        <w:t>Revista do Tribunal Regional do Trabalho da 8ª Região</w:t>
      </w:r>
      <w:r w:rsidRPr="00845F70">
        <w:rPr>
          <w:rFonts w:ascii="Arial" w:hAnsi="Arial" w:cs="Arial"/>
          <w:sz w:val="24"/>
          <w:szCs w:val="24"/>
        </w:rPr>
        <w:t>, Belém, v.46. n.90, p.131-149. jan./jun. 2013.</w:t>
      </w:r>
    </w:p>
    <w:p w14:paraId="50796DB6" w14:textId="77777777" w:rsidR="00845F70" w:rsidRDefault="00845F70" w:rsidP="00845F7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45F70">
        <w:rPr>
          <w:rFonts w:ascii="Arial" w:hAnsi="Arial" w:cs="Arial"/>
          <w:sz w:val="24"/>
          <w:szCs w:val="24"/>
        </w:rPr>
        <w:t xml:space="preserve">VIVARELLI, Maria </w:t>
      </w:r>
      <w:proofErr w:type="spellStart"/>
      <w:r w:rsidRPr="00845F70">
        <w:rPr>
          <w:rFonts w:ascii="Arial" w:hAnsi="Arial" w:cs="Arial"/>
          <w:sz w:val="24"/>
          <w:szCs w:val="24"/>
        </w:rPr>
        <w:t>Grazia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. Il </w:t>
      </w:r>
      <w:proofErr w:type="spellStart"/>
      <w:r w:rsidRPr="00845F70">
        <w:rPr>
          <w:rFonts w:ascii="Arial" w:hAnsi="Arial" w:cs="Arial"/>
          <w:sz w:val="24"/>
          <w:szCs w:val="24"/>
        </w:rPr>
        <w:t>caporalato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45F70">
        <w:rPr>
          <w:rFonts w:ascii="Arial" w:hAnsi="Arial" w:cs="Arial"/>
          <w:sz w:val="24"/>
          <w:szCs w:val="24"/>
        </w:rPr>
        <w:t>problemi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45F70">
        <w:rPr>
          <w:rFonts w:ascii="Arial" w:hAnsi="Arial" w:cs="Arial"/>
          <w:sz w:val="24"/>
          <w:szCs w:val="24"/>
        </w:rPr>
        <w:t>prospettive</w:t>
      </w:r>
      <w:proofErr w:type="spellEnd"/>
      <w:r w:rsidRPr="00845F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653D1">
        <w:rPr>
          <w:rFonts w:ascii="Arial" w:hAnsi="Arial" w:cs="Arial"/>
          <w:b/>
          <w:sz w:val="24"/>
          <w:szCs w:val="24"/>
        </w:rPr>
        <w:t>Diritto</w:t>
      </w:r>
      <w:proofErr w:type="spellEnd"/>
      <w:r w:rsidRPr="00F653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3D1">
        <w:rPr>
          <w:rFonts w:ascii="Arial" w:hAnsi="Arial" w:cs="Arial"/>
          <w:b/>
          <w:sz w:val="24"/>
          <w:szCs w:val="24"/>
        </w:rPr>
        <w:t>Penale</w:t>
      </w:r>
      <w:proofErr w:type="spellEnd"/>
      <w:r w:rsidRPr="00F653D1">
        <w:rPr>
          <w:rFonts w:ascii="Arial" w:hAnsi="Arial" w:cs="Arial"/>
          <w:b/>
          <w:sz w:val="24"/>
          <w:szCs w:val="24"/>
        </w:rPr>
        <w:t xml:space="preserve"> e Processo</w:t>
      </w:r>
      <w:r w:rsidRPr="00845F70">
        <w:rPr>
          <w:rFonts w:ascii="Arial" w:hAnsi="Arial" w:cs="Arial"/>
          <w:sz w:val="24"/>
          <w:szCs w:val="24"/>
        </w:rPr>
        <w:t>, Milano, p. 35-41, 2009.</w:t>
      </w:r>
    </w:p>
    <w:p w14:paraId="5D72C5EB" w14:textId="77777777" w:rsidR="005230E6" w:rsidRDefault="005230E6" w:rsidP="005230E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71FAA4E" w14:textId="77777777" w:rsidR="00C37A81" w:rsidRDefault="009D3720" w:rsidP="006E79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t>3</w:t>
      </w:r>
      <w:r w:rsidR="00C37A81" w:rsidRPr="00D00B09">
        <w:rPr>
          <w:rFonts w:ascii="Arial" w:hAnsi="Arial" w:cs="Arial"/>
          <w:b/>
          <w:sz w:val="24"/>
          <w:szCs w:val="24"/>
        </w:rPr>
        <w:t xml:space="preserve">ª </w:t>
      </w:r>
      <w:r w:rsidR="00CA3ADE" w:rsidRPr="00D00B09">
        <w:rPr>
          <w:rFonts w:ascii="Arial" w:hAnsi="Arial" w:cs="Arial"/>
          <w:b/>
          <w:sz w:val="24"/>
          <w:szCs w:val="24"/>
        </w:rPr>
        <w:t>SESSÃO:</w:t>
      </w:r>
      <w:r w:rsidR="005230E6">
        <w:rPr>
          <w:rFonts w:ascii="Arial" w:hAnsi="Arial" w:cs="Arial"/>
          <w:sz w:val="24"/>
          <w:szCs w:val="24"/>
        </w:rPr>
        <w:t xml:space="preserve"> </w:t>
      </w:r>
      <w:r w:rsidR="003B60B6" w:rsidRPr="003B60B6">
        <w:rPr>
          <w:rFonts w:ascii="Arial" w:hAnsi="Arial" w:cs="Arial"/>
          <w:sz w:val="24"/>
          <w:szCs w:val="24"/>
        </w:rPr>
        <w:t xml:space="preserve">OS TRABALHADORES TERCEIRIZADOS ANTE O PROJETO DE LEI DA CÂMARA 30/2015 – </w:t>
      </w:r>
      <w:r w:rsidR="003B60B6">
        <w:rPr>
          <w:rFonts w:ascii="Arial" w:hAnsi="Arial" w:cs="Arial"/>
          <w:sz w:val="24"/>
          <w:szCs w:val="24"/>
        </w:rPr>
        <w:t xml:space="preserve">Terceirização lícita e ilícita. </w:t>
      </w:r>
      <w:r w:rsidR="0047199D">
        <w:rPr>
          <w:rFonts w:ascii="Arial" w:hAnsi="Arial" w:cs="Arial"/>
          <w:sz w:val="24"/>
          <w:szCs w:val="24"/>
        </w:rPr>
        <w:t xml:space="preserve">Sucessão de empresas. </w:t>
      </w:r>
      <w:r w:rsidR="003B60B6">
        <w:rPr>
          <w:rFonts w:ascii="Arial" w:hAnsi="Arial" w:cs="Arial"/>
          <w:sz w:val="24"/>
          <w:szCs w:val="24"/>
        </w:rPr>
        <w:t xml:space="preserve">Sindicalização dos trabalhadores. </w:t>
      </w:r>
    </w:p>
    <w:p w14:paraId="34D53553" w14:textId="77777777" w:rsidR="007B61F2" w:rsidRPr="00021915" w:rsidRDefault="007B61F2" w:rsidP="00BD52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26B7376" w14:textId="77777777" w:rsidR="005230E6" w:rsidRPr="005230E6" w:rsidRDefault="005230E6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AROUCA, José Carlos. </w:t>
      </w:r>
      <w:r w:rsidRPr="005230E6">
        <w:rPr>
          <w:rFonts w:ascii="Arial" w:hAnsi="Arial" w:cs="Arial"/>
          <w:b/>
          <w:sz w:val="24"/>
          <w:szCs w:val="24"/>
        </w:rPr>
        <w:t>Curso básico de direito sindical</w:t>
      </w:r>
      <w:r w:rsidRPr="005230E6">
        <w:rPr>
          <w:rFonts w:ascii="Arial" w:hAnsi="Arial" w:cs="Arial"/>
          <w:sz w:val="24"/>
          <w:szCs w:val="24"/>
        </w:rPr>
        <w:t xml:space="preserve">. 4. ed. São Paulo: </w:t>
      </w:r>
      <w:proofErr w:type="spellStart"/>
      <w:r w:rsidRPr="005230E6">
        <w:rPr>
          <w:rFonts w:ascii="Arial" w:hAnsi="Arial" w:cs="Arial"/>
          <w:sz w:val="24"/>
          <w:szCs w:val="24"/>
        </w:rPr>
        <w:t>LTr</w:t>
      </w:r>
      <w:proofErr w:type="spellEnd"/>
      <w:r w:rsidRPr="005230E6">
        <w:rPr>
          <w:rFonts w:ascii="Arial" w:hAnsi="Arial" w:cs="Arial"/>
          <w:sz w:val="24"/>
          <w:szCs w:val="24"/>
        </w:rPr>
        <w:t>, 2014.</w:t>
      </w:r>
    </w:p>
    <w:p w14:paraId="1F396C8E" w14:textId="77777777" w:rsidR="005230E6" w:rsidRPr="005230E6" w:rsidRDefault="005230E6" w:rsidP="005230E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5230E6">
        <w:rPr>
          <w:rFonts w:ascii="Arial" w:eastAsia="Calibri" w:hAnsi="Arial" w:cs="Arial"/>
          <w:sz w:val="24"/>
          <w:szCs w:val="24"/>
        </w:rPr>
        <w:t xml:space="preserve">FOUCAUL, Michel. </w:t>
      </w:r>
      <w:r w:rsidRPr="005230E6">
        <w:rPr>
          <w:rFonts w:ascii="Arial" w:eastAsia="Calibri" w:hAnsi="Arial" w:cs="Arial"/>
          <w:b/>
          <w:sz w:val="24"/>
          <w:szCs w:val="24"/>
        </w:rPr>
        <w:t>Microfísica do Poder</w:t>
      </w:r>
      <w:r w:rsidRPr="005230E6">
        <w:rPr>
          <w:rFonts w:ascii="Arial" w:eastAsia="Calibri" w:hAnsi="Arial" w:cs="Arial"/>
          <w:sz w:val="24"/>
          <w:szCs w:val="24"/>
        </w:rPr>
        <w:t>. Trad. Roberto Machado. 21. ed. Rio de Janeiro: Graal, 2005.</w:t>
      </w:r>
    </w:p>
    <w:p w14:paraId="790652A2" w14:textId="77777777" w:rsidR="005230E6" w:rsidRPr="005230E6" w:rsidRDefault="005230E6" w:rsidP="005230E6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lastRenderedPageBreak/>
        <w:t xml:space="preserve">___________. </w:t>
      </w:r>
      <w:r w:rsidRPr="005230E6">
        <w:rPr>
          <w:rFonts w:ascii="Arial" w:hAnsi="Arial" w:cs="Arial"/>
          <w:b/>
          <w:sz w:val="24"/>
          <w:szCs w:val="24"/>
        </w:rPr>
        <w:t>Vigiar e Punir</w:t>
      </w:r>
      <w:r w:rsidRPr="005230E6">
        <w:rPr>
          <w:rFonts w:ascii="Arial" w:hAnsi="Arial" w:cs="Arial"/>
          <w:sz w:val="24"/>
          <w:szCs w:val="24"/>
        </w:rPr>
        <w:t xml:space="preserve">. Trad. Raquel Ramalhete. 29. ed. Petrópolis: Vozes, 2004. </w:t>
      </w:r>
    </w:p>
    <w:p w14:paraId="029D02E6" w14:textId="77777777" w:rsidR="005230E6" w:rsidRPr="005230E6" w:rsidRDefault="005230E6" w:rsidP="005230E6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GIL Y GIL, Jose </w:t>
      </w:r>
      <w:proofErr w:type="spellStart"/>
      <w:r w:rsidRPr="005230E6">
        <w:rPr>
          <w:rFonts w:ascii="Arial" w:hAnsi="Arial" w:cs="Arial"/>
          <w:sz w:val="24"/>
          <w:szCs w:val="24"/>
        </w:rPr>
        <w:t>Luis</w:t>
      </w:r>
      <w:proofErr w:type="spellEnd"/>
      <w:r w:rsidRPr="005230E6">
        <w:rPr>
          <w:rFonts w:ascii="Arial" w:hAnsi="Arial" w:cs="Arial"/>
          <w:sz w:val="24"/>
          <w:szCs w:val="24"/>
        </w:rPr>
        <w:t xml:space="preserve">. </w:t>
      </w:r>
      <w:r w:rsidRPr="005230E6">
        <w:rPr>
          <w:rFonts w:ascii="Arial" w:hAnsi="Arial" w:cs="Arial"/>
          <w:b/>
          <w:sz w:val="24"/>
          <w:szCs w:val="24"/>
        </w:rPr>
        <w:t xml:space="preserve">Autotutela privada y poder </w:t>
      </w:r>
      <w:proofErr w:type="spellStart"/>
      <w:r w:rsidRPr="005230E6">
        <w:rPr>
          <w:rFonts w:ascii="Arial" w:hAnsi="Arial" w:cs="Arial"/>
          <w:b/>
          <w:sz w:val="24"/>
          <w:szCs w:val="24"/>
        </w:rPr>
        <w:t>disciplinario</w:t>
      </w:r>
      <w:proofErr w:type="spellEnd"/>
      <w:r w:rsidR="00F653D1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Pr="005230E6">
        <w:rPr>
          <w:rFonts w:ascii="Arial" w:hAnsi="Arial" w:cs="Arial"/>
          <w:b/>
          <w:sz w:val="24"/>
          <w:szCs w:val="24"/>
        </w:rPr>
        <w:t>la</w:t>
      </w:r>
      <w:proofErr w:type="spellEnd"/>
      <w:r w:rsidRPr="005230E6">
        <w:rPr>
          <w:rFonts w:ascii="Arial" w:hAnsi="Arial" w:cs="Arial"/>
          <w:b/>
          <w:sz w:val="24"/>
          <w:szCs w:val="24"/>
        </w:rPr>
        <w:t xml:space="preserve"> empresa</w:t>
      </w:r>
      <w:r w:rsidRPr="005230E6">
        <w:rPr>
          <w:rFonts w:ascii="Arial" w:hAnsi="Arial" w:cs="Arial"/>
          <w:sz w:val="24"/>
          <w:szCs w:val="24"/>
        </w:rPr>
        <w:t xml:space="preserve">. Madrid: Secretaria General </w:t>
      </w:r>
      <w:proofErr w:type="spellStart"/>
      <w:r w:rsidRPr="005230E6">
        <w:rPr>
          <w:rFonts w:ascii="Arial" w:hAnsi="Arial" w:cs="Arial"/>
          <w:sz w:val="24"/>
          <w:szCs w:val="24"/>
        </w:rPr>
        <w:t>Tecnica</w:t>
      </w:r>
      <w:proofErr w:type="spellEnd"/>
      <w:r w:rsidRPr="005230E6">
        <w:rPr>
          <w:rFonts w:ascii="Arial" w:hAnsi="Arial" w:cs="Arial"/>
          <w:sz w:val="24"/>
          <w:szCs w:val="24"/>
        </w:rPr>
        <w:t xml:space="preserve">, Centro de </w:t>
      </w:r>
      <w:proofErr w:type="spellStart"/>
      <w:r w:rsidRPr="005230E6">
        <w:rPr>
          <w:rFonts w:ascii="Arial" w:hAnsi="Arial" w:cs="Arial"/>
          <w:sz w:val="24"/>
          <w:szCs w:val="24"/>
        </w:rPr>
        <w:t>Publicaciones</w:t>
      </w:r>
      <w:proofErr w:type="spellEnd"/>
      <w:r w:rsidRPr="005230E6">
        <w:rPr>
          <w:rFonts w:ascii="Arial" w:hAnsi="Arial" w:cs="Arial"/>
          <w:sz w:val="24"/>
          <w:szCs w:val="24"/>
        </w:rPr>
        <w:t xml:space="preserve">, 1994. </w:t>
      </w:r>
    </w:p>
    <w:p w14:paraId="5C84D059" w14:textId="77777777" w:rsidR="005230E6" w:rsidRDefault="005230E6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MELLO E SILVA, Leonardo. </w:t>
      </w:r>
      <w:r w:rsidRPr="005230E6">
        <w:rPr>
          <w:rFonts w:ascii="Arial" w:hAnsi="Arial" w:cs="Arial"/>
          <w:b/>
          <w:sz w:val="24"/>
          <w:szCs w:val="24"/>
        </w:rPr>
        <w:t>Trabalho em grupo e sociabilidade privada</w:t>
      </w:r>
      <w:r w:rsidRPr="005230E6">
        <w:rPr>
          <w:rFonts w:ascii="Arial" w:hAnsi="Arial" w:cs="Arial"/>
          <w:sz w:val="24"/>
          <w:szCs w:val="24"/>
        </w:rPr>
        <w:t>. São Paulo: Editora 34, 2004.</w:t>
      </w:r>
    </w:p>
    <w:p w14:paraId="6E39D946" w14:textId="77777777" w:rsidR="006F7B85" w:rsidRDefault="006F7B85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MORAES FILHO, Evaristo de. </w:t>
      </w:r>
      <w:r w:rsidRPr="006F7B85">
        <w:rPr>
          <w:rFonts w:ascii="Arial" w:hAnsi="Arial" w:cs="Arial"/>
          <w:b/>
          <w:sz w:val="24"/>
          <w:szCs w:val="24"/>
        </w:rPr>
        <w:t>Sucessão nas obrigações e a teoria da empresa</w:t>
      </w:r>
      <w:r w:rsidRPr="006F7B85">
        <w:rPr>
          <w:rFonts w:ascii="Arial" w:hAnsi="Arial" w:cs="Arial"/>
          <w:sz w:val="24"/>
          <w:szCs w:val="24"/>
        </w:rPr>
        <w:t>. 2 v. Rio de Janeiro: Forense, 1960.</w:t>
      </w:r>
    </w:p>
    <w:p w14:paraId="3C513556" w14:textId="77777777" w:rsidR="00F653D1" w:rsidRDefault="00F653D1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653D1">
        <w:rPr>
          <w:rFonts w:ascii="Arial" w:hAnsi="Arial" w:cs="Arial"/>
          <w:sz w:val="24"/>
          <w:szCs w:val="24"/>
        </w:rPr>
        <w:t xml:space="preserve">NASCIMENTO, Amauri Mascaro. </w:t>
      </w:r>
      <w:r w:rsidRPr="00F653D1">
        <w:rPr>
          <w:rFonts w:ascii="Arial" w:hAnsi="Arial" w:cs="Arial"/>
          <w:b/>
          <w:sz w:val="24"/>
          <w:szCs w:val="24"/>
        </w:rPr>
        <w:t>Direito Contemporâneo do Trabalho</w:t>
      </w:r>
      <w:r w:rsidRPr="00F653D1">
        <w:rPr>
          <w:rFonts w:ascii="Arial" w:hAnsi="Arial" w:cs="Arial"/>
          <w:sz w:val="24"/>
          <w:szCs w:val="24"/>
        </w:rPr>
        <w:t>. São Paulo: Saraiv</w:t>
      </w:r>
      <w:r>
        <w:rPr>
          <w:rFonts w:ascii="Arial" w:hAnsi="Arial" w:cs="Arial"/>
          <w:sz w:val="24"/>
          <w:szCs w:val="24"/>
        </w:rPr>
        <w:t>a, 2011.</w:t>
      </w:r>
    </w:p>
    <w:p w14:paraId="1277F518" w14:textId="77777777" w:rsidR="00F653D1" w:rsidRDefault="00F653D1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653D1">
        <w:rPr>
          <w:rFonts w:ascii="Arial" w:hAnsi="Arial" w:cs="Arial"/>
          <w:sz w:val="24"/>
          <w:szCs w:val="24"/>
        </w:rPr>
        <w:t xml:space="preserve">RODRIGUES, Leôncio Martins. </w:t>
      </w:r>
      <w:r w:rsidRPr="00F653D1">
        <w:rPr>
          <w:rFonts w:ascii="Arial" w:hAnsi="Arial" w:cs="Arial"/>
          <w:b/>
          <w:sz w:val="24"/>
          <w:szCs w:val="24"/>
        </w:rPr>
        <w:t>Destino do sindicalismo</w:t>
      </w:r>
      <w:r w:rsidRPr="00F653D1">
        <w:rPr>
          <w:rFonts w:ascii="Arial" w:hAnsi="Arial" w:cs="Arial"/>
          <w:sz w:val="24"/>
          <w:szCs w:val="24"/>
        </w:rPr>
        <w:t>. São Paulo: Edusp, 1999.</w:t>
      </w:r>
    </w:p>
    <w:p w14:paraId="1F024CD2" w14:textId="77777777" w:rsidR="00F653D1" w:rsidRDefault="00F653D1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653D1">
        <w:rPr>
          <w:rFonts w:ascii="Arial" w:hAnsi="Arial" w:cs="Arial"/>
          <w:sz w:val="24"/>
          <w:szCs w:val="24"/>
        </w:rPr>
        <w:t xml:space="preserve">SOUTO MAIOR, Jorge Luiz. </w:t>
      </w:r>
      <w:r w:rsidRPr="00F653D1">
        <w:rPr>
          <w:rFonts w:ascii="Arial" w:hAnsi="Arial" w:cs="Arial"/>
          <w:b/>
          <w:sz w:val="24"/>
          <w:szCs w:val="24"/>
        </w:rPr>
        <w:t>Curso de Direito do Trabalho</w:t>
      </w:r>
      <w:r w:rsidRPr="00F653D1">
        <w:rPr>
          <w:rFonts w:ascii="Arial" w:hAnsi="Arial" w:cs="Arial"/>
          <w:sz w:val="24"/>
          <w:szCs w:val="24"/>
        </w:rPr>
        <w:t>: a relação de</w:t>
      </w:r>
      <w:r>
        <w:rPr>
          <w:rFonts w:ascii="Arial" w:hAnsi="Arial" w:cs="Arial"/>
          <w:sz w:val="24"/>
          <w:szCs w:val="24"/>
        </w:rPr>
        <w:t xml:space="preserve"> emprego. São Paulo: </w:t>
      </w: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>, 2008.</w:t>
      </w:r>
    </w:p>
    <w:p w14:paraId="3649E97C" w14:textId="77777777" w:rsidR="000216F6" w:rsidRDefault="00F653D1" w:rsidP="00F653D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VIANA, Márcio Túlio</w:t>
      </w:r>
      <w:r w:rsidRPr="00F653D1">
        <w:rPr>
          <w:rFonts w:ascii="Arial" w:hAnsi="Arial" w:cs="Arial"/>
          <w:sz w:val="24"/>
          <w:szCs w:val="24"/>
        </w:rPr>
        <w:t xml:space="preserve">. Terceirização e sindicato: um enfoque para além do direito. </w:t>
      </w:r>
      <w:r w:rsidRPr="00F653D1">
        <w:rPr>
          <w:rFonts w:ascii="Arial" w:hAnsi="Arial" w:cs="Arial"/>
          <w:b/>
          <w:sz w:val="24"/>
          <w:szCs w:val="24"/>
        </w:rPr>
        <w:t>Revista do Tribunal Regional do Trabalho da 15ª Região</w:t>
      </w:r>
      <w:r w:rsidRPr="00F653D1">
        <w:rPr>
          <w:rFonts w:ascii="Arial" w:hAnsi="Arial" w:cs="Arial"/>
          <w:sz w:val="24"/>
          <w:szCs w:val="24"/>
        </w:rPr>
        <w:t>, Campinas, n.24, p.326-357. jan./jun. 2004.</w:t>
      </w:r>
    </w:p>
    <w:p w14:paraId="4C8F01AE" w14:textId="77777777" w:rsidR="00F653D1" w:rsidRPr="00021915" w:rsidRDefault="00F653D1" w:rsidP="00F653D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14:paraId="25403C91" w14:textId="77777777" w:rsidR="00A82AD1" w:rsidRDefault="00D96EB6" w:rsidP="006F7B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t>4</w:t>
      </w:r>
      <w:r w:rsidR="00EB7018" w:rsidRPr="00D00B09">
        <w:rPr>
          <w:rFonts w:ascii="Arial" w:hAnsi="Arial" w:cs="Arial"/>
          <w:b/>
          <w:sz w:val="24"/>
          <w:szCs w:val="24"/>
        </w:rPr>
        <w:t xml:space="preserve">ª </w:t>
      </w:r>
      <w:r w:rsidR="00CA3ADE" w:rsidRPr="00D00B09">
        <w:rPr>
          <w:rFonts w:ascii="Arial" w:hAnsi="Arial" w:cs="Arial"/>
          <w:b/>
          <w:sz w:val="24"/>
          <w:szCs w:val="24"/>
        </w:rPr>
        <w:t>SESSÃO</w:t>
      </w:r>
      <w:r w:rsidR="00EB7018" w:rsidRPr="00D00B09">
        <w:rPr>
          <w:rFonts w:ascii="Arial" w:hAnsi="Arial" w:cs="Arial"/>
          <w:b/>
          <w:sz w:val="24"/>
          <w:szCs w:val="24"/>
        </w:rPr>
        <w:t>:</w:t>
      </w:r>
      <w:r w:rsidR="00EB7018" w:rsidRPr="00021915">
        <w:rPr>
          <w:rFonts w:ascii="Arial" w:hAnsi="Arial" w:cs="Arial"/>
          <w:sz w:val="24"/>
          <w:szCs w:val="24"/>
        </w:rPr>
        <w:t xml:space="preserve"> </w:t>
      </w:r>
      <w:r w:rsidR="0047199D">
        <w:rPr>
          <w:rFonts w:ascii="Arial" w:hAnsi="Arial" w:cs="Arial"/>
          <w:sz w:val="24"/>
          <w:szCs w:val="24"/>
        </w:rPr>
        <w:t>O EMPREGADO DOMÉSTICO NA LEI COMPLEMENTAR 150/2015 – O conceito de continuidade no direito brasileiro e no direito italiano. Sistema de controle de horas extraordinárias. Fiscalização do trabalho. Sindicalização e (</w:t>
      </w:r>
      <w:proofErr w:type="spellStart"/>
      <w:r w:rsidR="0047199D">
        <w:rPr>
          <w:rFonts w:ascii="Arial" w:hAnsi="Arial" w:cs="Arial"/>
          <w:sz w:val="24"/>
          <w:szCs w:val="24"/>
        </w:rPr>
        <w:t>im</w:t>
      </w:r>
      <w:proofErr w:type="spellEnd"/>
      <w:r w:rsidR="0047199D">
        <w:rPr>
          <w:rFonts w:ascii="Arial" w:hAnsi="Arial" w:cs="Arial"/>
          <w:sz w:val="24"/>
          <w:szCs w:val="24"/>
        </w:rPr>
        <w:t>)possibilidade de negociação coletiva.</w:t>
      </w:r>
    </w:p>
    <w:p w14:paraId="2C603DAD" w14:textId="77777777" w:rsidR="007B61F2" w:rsidRPr="005230E6" w:rsidRDefault="007B61F2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2AD5C4" w14:textId="77777777" w:rsidR="006F7B85" w:rsidRPr="006F7B85" w:rsidRDefault="006F7B85" w:rsidP="006F7B85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6F7B85">
        <w:rPr>
          <w:rFonts w:ascii="Arial" w:eastAsia="Calibri" w:hAnsi="Arial" w:cs="Arial"/>
          <w:sz w:val="24"/>
          <w:szCs w:val="24"/>
        </w:rPr>
        <w:t xml:space="preserve">ALMEIDA, Almiro Eduardo de; SEVERO, Valdete Souto. Diarista: um empregado em busca de vínculo. </w:t>
      </w:r>
      <w:r w:rsidRPr="006F7B85">
        <w:rPr>
          <w:rFonts w:ascii="Arial" w:eastAsia="Calibri" w:hAnsi="Arial" w:cs="Arial"/>
          <w:b/>
          <w:sz w:val="24"/>
          <w:szCs w:val="24"/>
        </w:rPr>
        <w:t>Justiça do Trabalho</w:t>
      </w:r>
      <w:r w:rsidRPr="006F7B85">
        <w:rPr>
          <w:rFonts w:ascii="Arial" w:eastAsia="Calibri" w:hAnsi="Arial" w:cs="Arial"/>
          <w:sz w:val="24"/>
          <w:szCs w:val="24"/>
        </w:rPr>
        <w:t>, Porto Alegre, v.30, n.352, p.105-115. abr. 2013.</w:t>
      </w:r>
    </w:p>
    <w:p w14:paraId="1D57715C" w14:textId="77777777" w:rsidR="006F7B85" w:rsidRPr="006F7B85" w:rsidRDefault="006F7B85" w:rsidP="006F7B85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6F7B85">
        <w:rPr>
          <w:rFonts w:ascii="Arial" w:eastAsia="Calibri" w:hAnsi="Arial" w:cs="Arial"/>
          <w:sz w:val="24"/>
          <w:szCs w:val="24"/>
        </w:rPr>
        <w:t xml:space="preserve">DE LUCA,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Massimo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. </w:t>
      </w:r>
      <w:r w:rsidRPr="006F7B85">
        <w:rPr>
          <w:rFonts w:ascii="Arial" w:eastAsia="Calibri" w:hAnsi="Arial" w:cs="Arial"/>
          <w:b/>
          <w:sz w:val="24"/>
          <w:szCs w:val="24"/>
        </w:rPr>
        <w:t>Lavoro domestico</w:t>
      </w:r>
      <w:r w:rsidRPr="006F7B85">
        <w:rPr>
          <w:rFonts w:ascii="Arial" w:eastAsia="Calibri" w:hAnsi="Arial" w:cs="Arial"/>
          <w:sz w:val="24"/>
          <w:szCs w:val="24"/>
        </w:rPr>
        <w:t xml:space="preserve">. Roma: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Buffetti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, 2014. </w:t>
      </w:r>
    </w:p>
    <w:p w14:paraId="3EA48FE5" w14:textId="77777777" w:rsid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216F6">
        <w:rPr>
          <w:rFonts w:ascii="Arial" w:hAnsi="Arial" w:cs="Arial"/>
          <w:sz w:val="24"/>
          <w:szCs w:val="24"/>
        </w:rPr>
        <w:t xml:space="preserve">DWORKIN, Ronald. </w:t>
      </w:r>
      <w:r w:rsidRPr="000216F6">
        <w:rPr>
          <w:rFonts w:ascii="Arial" w:hAnsi="Arial" w:cs="Arial"/>
          <w:b/>
          <w:sz w:val="24"/>
          <w:szCs w:val="24"/>
        </w:rPr>
        <w:t>O direito da liberdade</w:t>
      </w:r>
      <w:r w:rsidRPr="000216F6">
        <w:rPr>
          <w:rFonts w:ascii="Arial" w:hAnsi="Arial" w:cs="Arial"/>
          <w:sz w:val="24"/>
          <w:szCs w:val="24"/>
        </w:rPr>
        <w:t xml:space="preserve">: a leitura moral da Constituição norte-americana. Trad. Marcelo Brandão </w:t>
      </w:r>
      <w:proofErr w:type="spellStart"/>
      <w:r w:rsidRPr="000216F6">
        <w:rPr>
          <w:rFonts w:ascii="Arial" w:hAnsi="Arial" w:cs="Arial"/>
          <w:sz w:val="24"/>
          <w:szCs w:val="24"/>
        </w:rPr>
        <w:t>Cippola</w:t>
      </w:r>
      <w:proofErr w:type="spellEnd"/>
      <w:r w:rsidRPr="000216F6">
        <w:rPr>
          <w:rFonts w:ascii="Arial" w:hAnsi="Arial" w:cs="Arial"/>
          <w:sz w:val="24"/>
          <w:szCs w:val="24"/>
        </w:rPr>
        <w:t xml:space="preserve">. São Paulo: Martins Fontes, 2006. </w:t>
      </w:r>
    </w:p>
    <w:p w14:paraId="4A311AE2" w14:textId="77777777" w:rsidR="006F7B85" w:rsidRPr="006F7B85" w:rsidRDefault="006F7B85" w:rsidP="006F7B85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6F7B85">
        <w:rPr>
          <w:rFonts w:ascii="Arial" w:eastAsia="Calibri" w:hAnsi="Arial" w:cs="Arial"/>
          <w:sz w:val="24"/>
          <w:szCs w:val="24"/>
        </w:rPr>
        <w:t xml:space="preserve">FRANCO FILHO,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Georgenor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 de Sousa. A Emenda Constitucional nº 72/2013 e o futuro do trabalho doméstico. </w:t>
      </w:r>
      <w:r w:rsidRPr="006F7B85">
        <w:rPr>
          <w:rFonts w:ascii="Arial" w:eastAsia="Calibri" w:hAnsi="Arial" w:cs="Arial"/>
          <w:b/>
          <w:sz w:val="24"/>
          <w:szCs w:val="24"/>
        </w:rPr>
        <w:t>Revista Fórum Trabalhista</w:t>
      </w:r>
      <w:r w:rsidRPr="006F7B85">
        <w:rPr>
          <w:rFonts w:ascii="Arial" w:eastAsia="Calibri" w:hAnsi="Arial" w:cs="Arial"/>
          <w:sz w:val="24"/>
          <w:szCs w:val="24"/>
        </w:rPr>
        <w:t xml:space="preserve">, Belo Horizonte, v.2, n.6, p.21-41.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mai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>/jun. 2013.</w:t>
      </w:r>
    </w:p>
    <w:p w14:paraId="58E13002" w14:textId="77777777" w:rsidR="006F7B85" w:rsidRPr="006F7B85" w:rsidRDefault="006F7B85" w:rsidP="006F7B85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6F7B85">
        <w:rPr>
          <w:rFonts w:ascii="Arial" w:eastAsia="Calibri" w:hAnsi="Arial" w:cs="Arial"/>
          <w:sz w:val="24"/>
          <w:szCs w:val="24"/>
        </w:rPr>
        <w:t xml:space="preserve">GAMBA, Juliane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Caravieri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 Martins. Reflexões sobre a Convenção n. 189 da OIT – trabalhadores domésticos – e o recente acórdão do TRT da 2ª Região (horas extras para a empregada doméstica). </w:t>
      </w:r>
      <w:r w:rsidRPr="006F7B85">
        <w:rPr>
          <w:rFonts w:ascii="Arial" w:eastAsia="Calibri" w:hAnsi="Arial" w:cs="Arial"/>
          <w:b/>
          <w:sz w:val="24"/>
          <w:szCs w:val="24"/>
        </w:rPr>
        <w:t xml:space="preserve">Revista </w:t>
      </w:r>
      <w:proofErr w:type="spellStart"/>
      <w:r w:rsidRPr="006F7B85">
        <w:rPr>
          <w:rFonts w:ascii="Arial" w:eastAsia="Calibri" w:hAnsi="Arial" w:cs="Arial"/>
          <w:b/>
          <w:sz w:val="24"/>
          <w:szCs w:val="24"/>
        </w:rPr>
        <w:t>LTr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>, São Paulo, v.76, n.2. p.188-201. fev. 2012.</w:t>
      </w:r>
    </w:p>
    <w:p w14:paraId="51FBA9BF" w14:textId="77777777" w:rsidR="006F7B85" w:rsidRPr="000216F6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GHERA, </w:t>
      </w:r>
      <w:proofErr w:type="spellStart"/>
      <w:r w:rsidRPr="006F7B85">
        <w:rPr>
          <w:rFonts w:ascii="Arial" w:hAnsi="Arial" w:cs="Arial"/>
          <w:sz w:val="24"/>
          <w:szCs w:val="24"/>
        </w:rPr>
        <w:t>Edoardo</w:t>
      </w:r>
      <w:proofErr w:type="spellEnd"/>
      <w:r w:rsidRPr="006F7B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7B85">
        <w:rPr>
          <w:rFonts w:ascii="Arial" w:hAnsi="Arial" w:cs="Arial"/>
          <w:b/>
          <w:sz w:val="24"/>
          <w:szCs w:val="24"/>
        </w:rPr>
        <w:t>Diritto</w:t>
      </w:r>
      <w:proofErr w:type="spellEnd"/>
      <w:r w:rsidRPr="006F7B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7B85">
        <w:rPr>
          <w:rFonts w:ascii="Arial" w:hAnsi="Arial" w:cs="Arial"/>
          <w:b/>
          <w:sz w:val="24"/>
          <w:szCs w:val="24"/>
        </w:rPr>
        <w:t>del</w:t>
      </w:r>
      <w:proofErr w:type="spellEnd"/>
      <w:r w:rsidRPr="006F7B85">
        <w:rPr>
          <w:rFonts w:ascii="Arial" w:hAnsi="Arial" w:cs="Arial"/>
          <w:b/>
          <w:sz w:val="24"/>
          <w:szCs w:val="24"/>
        </w:rPr>
        <w:t xml:space="preserve"> Lavoro</w:t>
      </w:r>
      <w:r>
        <w:rPr>
          <w:rFonts w:ascii="Arial" w:hAnsi="Arial" w:cs="Arial"/>
          <w:sz w:val="24"/>
          <w:szCs w:val="24"/>
        </w:rPr>
        <w:t xml:space="preserve">. Bari: </w:t>
      </w:r>
      <w:proofErr w:type="spellStart"/>
      <w:r>
        <w:rPr>
          <w:rFonts w:ascii="Arial" w:hAnsi="Arial" w:cs="Arial"/>
          <w:sz w:val="24"/>
          <w:szCs w:val="24"/>
        </w:rPr>
        <w:t>Cacucci</w:t>
      </w:r>
      <w:proofErr w:type="spellEnd"/>
      <w:r>
        <w:rPr>
          <w:rFonts w:ascii="Arial" w:hAnsi="Arial" w:cs="Arial"/>
          <w:sz w:val="24"/>
          <w:szCs w:val="24"/>
        </w:rPr>
        <w:t xml:space="preserve">, 2012. </w:t>
      </w:r>
    </w:p>
    <w:p w14:paraId="3EABE93E" w14:textId="77777777" w:rsidR="006F7B85" w:rsidRPr="006F7B85" w:rsidRDefault="006F7B85" w:rsidP="006F7B85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6F7B85">
        <w:rPr>
          <w:rFonts w:ascii="Arial" w:eastAsia="Calibri" w:hAnsi="Arial" w:cs="Arial"/>
          <w:sz w:val="24"/>
          <w:szCs w:val="24"/>
        </w:rPr>
        <w:lastRenderedPageBreak/>
        <w:t xml:space="preserve">PASSANITI, Paolo. La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cittadinanza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sommersa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il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 lavoro domestico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tra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otto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 e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novecento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6F7B85">
        <w:rPr>
          <w:rFonts w:ascii="Arial" w:eastAsia="Calibri" w:hAnsi="Arial" w:cs="Arial"/>
          <w:b/>
          <w:sz w:val="24"/>
          <w:szCs w:val="24"/>
        </w:rPr>
        <w:t>Quaderni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6F7B85">
        <w:rPr>
          <w:rFonts w:ascii="Arial" w:eastAsia="Calibri" w:hAnsi="Arial" w:cs="Arial"/>
          <w:b/>
          <w:sz w:val="24"/>
          <w:szCs w:val="24"/>
        </w:rPr>
        <w:t>fiorentini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: per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la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storia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del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pensiero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F7B85">
        <w:rPr>
          <w:rFonts w:ascii="Arial" w:eastAsia="Calibri" w:hAnsi="Arial" w:cs="Arial"/>
          <w:sz w:val="24"/>
          <w:szCs w:val="24"/>
        </w:rPr>
        <w:t>giuridico</w:t>
      </w:r>
      <w:proofErr w:type="spellEnd"/>
      <w:r w:rsidRPr="006F7B85">
        <w:rPr>
          <w:rFonts w:ascii="Arial" w:eastAsia="Calibri" w:hAnsi="Arial" w:cs="Arial"/>
          <w:sz w:val="24"/>
          <w:szCs w:val="24"/>
        </w:rPr>
        <w:t xml:space="preserve"> moderno, Firenze, n.37, p.233-257, 2008.</w:t>
      </w:r>
    </w:p>
    <w:p w14:paraId="641FB5BB" w14:textId="77777777" w:rsidR="000216F6" w:rsidRDefault="000216F6" w:rsidP="006F7B85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216F6">
        <w:rPr>
          <w:rFonts w:ascii="Arial" w:hAnsi="Arial" w:cs="Arial"/>
          <w:sz w:val="24"/>
          <w:szCs w:val="24"/>
        </w:rPr>
        <w:t xml:space="preserve">SARLET, Ingo Wolfgang. </w:t>
      </w:r>
      <w:r w:rsidRPr="000216F6">
        <w:rPr>
          <w:rFonts w:ascii="Arial" w:hAnsi="Arial" w:cs="Arial"/>
          <w:b/>
          <w:sz w:val="24"/>
          <w:szCs w:val="24"/>
        </w:rPr>
        <w:t>A eficácia dos direitos fundamentais</w:t>
      </w:r>
      <w:r w:rsidRPr="000216F6">
        <w:rPr>
          <w:rFonts w:ascii="Arial" w:hAnsi="Arial" w:cs="Arial"/>
          <w:sz w:val="24"/>
          <w:szCs w:val="24"/>
        </w:rPr>
        <w:t>: uma teoria geral dos direitos fundamentais da perspectiva constitucional. 11. ed. Porto Alegre: Livraria do Advogado, 2012.</w:t>
      </w:r>
    </w:p>
    <w:p w14:paraId="2F8BA857" w14:textId="77777777" w:rsidR="006F7B85" w:rsidRPr="000216F6" w:rsidRDefault="006F7B85" w:rsidP="006F7B85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SCOGNAMIGLIO, Renato. </w:t>
      </w:r>
      <w:proofErr w:type="spellStart"/>
      <w:r w:rsidRPr="006F7B85">
        <w:rPr>
          <w:rFonts w:ascii="Arial" w:hAnsi="Arial" w:cs="Arial"/>
          <w:b/>
          <w:sz w:val="24"/>
          <w:szCs w:val="24"/>
        </w:rPr>
        <w:t>Diritto</w:t>
      </w:r>
      <w:proofErr w:type="spellEnd"/>
      <w:r w:rsidRPr="006F7B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7B85">
        <w:rPr>
          <w:rFonts w:ascii="Arial" w:hAnsi="Arial" w:cs="Arial"/>
          <w:b/>
          <w:sz w:val="24"/>
          <w:szCs w:val="24"/>
        </w:rPr>
        <w:t>del</w:t>
      </w:r>
      <w:proofErr w:type="spellEnd"/>
      <w:r w:rsidRPr="006F7B85">
        <w:rPr>
          <w:rFonts w:ascii="Arial" w:hAnsi="Arial" w:cs="Arial"/>
          <w:b/>
          <w:sz w:val="24"/>
          <w:szCs w:val="24"/>
        </w:rPr>
        <w:t xml:space="preserve"> Lavoro</w:t>
      </w:r>
      <w:r>
        <w:rPr>
          <w:rFonts w:ascii="Arial" w:hAnsi="Arial" w:cs="Arial"/>
          <w:sz w:val="24"/>
          <w:szCs w:val="24"/>
        </w:rPr>
        <w:t xml:space="preserve">. 2. ed. Bari: </w:t>
      </w:r>
      <w:proofErr w:type="spellStart"/>
      <w:r>
        <w:rPr>
          <w:rFonts w:ascii="Arial" w:hAnsi="Arial" w:cs="Arial"/>
          <w:sz w:val="24"/>
          <w:szCs w:val="24"/>
        </w:rPr>
        <w:t>Laterza</w:t>
      </w:r>
      <w:proofErr w:type="spellEnd"/>
      <w:r>
        <w:rPr>
          <w:rFonts w:ascii="Arial" w:hAnsi="Arial" w:cs="Arial"/>
          <w:sz w:val="24"/>
          <w:szCs w:val="24"/>
        </w:rPr>
        <w:t xml:space="preserve">, 2005. </w:t>
      </w:r>
    </w:p>
    <w:p w14:paraId="1BC5F08B" w14:textId="77777777" w:rsidR="00C37A81" w:rsidRPr="00021915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3A9BD4B" w14:textId="77777777" w:rsidR="00C37A81" w:rsidRDefault="00D96EB6" w:rsidP="006E79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t>5</w:t>
      </w:r>
      <w:r w:rsidR="004E6A05" w:rsidRPr="00D00B09">
        <w:rPr>
          <w:rFonts w:ascii="Arial" w:hAnsi="Arial" w:cs="Arial"/>
          <w:b/>
          <w:sz w:val="24"/>
          <w:szCs w:val="24"/>
        </w:rPr>
        <w:t xml:space="preserve">ª </w:t>
      </w:r>
      <w:r w:rsidR="00AE3958" w:rsidRPr="00D00B09">
        <w:rPr>
          <w:rFonts w:ascii="Arial" w:hAnsi="Arial" w:cs="Arial"/>
          <w:b/>
          <w:sz w:val="24"/>
          <w:szCs w:val="24"/>
        </w:rPr>
        <w:t>SESSÃO:</w:t>
      </w:r>
      <w:r w:rsidR="00AE3958">
        <w:rPr>
          <w:rFonts w:ascii="Arial" w:hAnsi="Arial" w:cs="Arial"/>
          <w:sz w:val="24"/>
          <w:szCs w:val="24"/>
        </w:rPr>
        <w:t xml:space="preserve"> </w:t>
      </w:r>
      <w:r w:rsidR="0047199D">
        <w:rPr>
          <w:rFonts w:ascii="Arial" w:hAnsi="Arial" w:cs="Arial"/>
          <w:sz w:val="24"/>
          <w:szCs w:val="24"/>
        </w:rPr>
        <w:t xml:space="preserve">PROSTITUIÇÃO COMO TRABALHO: trabalhadores do sexo autônomos, cooperados e empregados. </w:t>
      </w:r>
    </w:p>
    <w:p w14:paraId="71CFB3F2" w14:textId="77777777" w:rsidR="006E7939" w:rsidRPr="00021915" w:rsidRDefault="006E7939" w:rsidP="006E79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837329D" w14:textId="77777777" w:rsidR="006F7B85" w:rsidRP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FERRÉ OLIVÉ, Juan Carlos. </w:t>
      </w:r>
      <w:proofErr w:type="spellStart"/>
      <w:r w:rsidRPr="006F7B85">
        <w:rPr>
          <w:rFonts w:ascii="Arial" w:hAnsi="Arial" w:cs="Arial"/>
          <w:sz w:val="24"/>
          <w:szCs w:val="24"/>
        </w:rPr>
        <w:t>Trabajo</w:t>
      </w:r>
      <w:proofErr w:type="spellEnd"/>
      <w:r w:rsidRPr="006F7B85">
        <w:rPr>
          <w:rFonts w:ascii="Arial" w:hAnsi="Arial" w:cs="Arial"/>
          <w:sz w:val="24"/>
          <w:szCs w:val="24"/>
        </w:rPr>
        <w:t xml:space="preserve"> sexual, </w:t>
      </w:r>
      <w:proofErr w:type="spellStart"/>
      <w:r w:rsidRPr="006F7B85">
        <w:rPr>
          <w:rFonts w:ascii="Arial" w:hAnsi="Arial" w:cs="Arial"/>
          <w:sz w:val="24"/>
          <w:szCs w:val="24"/>
        </w:rPr>
        <w:t>crimen</w:t>
      </w:r>
      <w:proofErr w:type="spellEnd"/>
      <w:r w:rsidRPr="006F7B85">
        <w:rPr>
          <w:rFonts w:ascii="Arial" w:hAnsi="Arial" w:cs="Arial"/>
          <w:sz w:val="24"/>
          <w:szCs w:val="24"/>
        </w:rPr>
        <w:t xml:space="preserve"> organizado y trata de personas. </w:t>
      </w:r>
      <w:r w:rsidRPr="006F7B85">
        <w:rPr>
          <w:rFonts w:ascii="Arial" w:hAnsi="Arial" w:cs="Arial"/>
          <w:i/>
          <w:sz w:val="24"/>
          <w:szCs w:val="24"/>
        </w:rPr>
        <w:t>in</w:t>
      </w:r>
      <w:r w:rsidRPr="006F7B85">
        <w:rPr>
          <w:rFonts w:ascii="Arial" w:hAnsi="Arial" w:cs="Arial"/>
          <w:sz w:val="24"/>
          <w:szCs w:val="24"/>
        </w:rPr>
        <w:t xml:space="preserve">: NÚÑEZ PAZ, Miguel </w:t>
      </w:r>
      <w:proofErr w:type="spellStart"/>
      <w:r w:rsidRPr="006F7B85">
        <w:rPr>
          <w:rFonts w:ascii="Arial" w:hAnsi="Arial" w:cs="Arial"/>
          <w:sz w:val="24"/>
          <w:szCs w:val="24"/>
        </w:rPr>
        <w:t>Ángel</w:t>
      </w:r>
      <w:proofErr w:type="spellEnd"/>
      <w:r w:rsidRPr="006F7B85">
        <w:rPr>
          <w:rFonts w:ascii="Arial" w:hAnsi="Arial" w:cs="Arial"/>
          <w:sz w:val="24"/>
          <w:szCs w:val="24"/>
        </w:rPr>
        <w:t xml:space="preserve"> (coord.). </w:t>
      </w:r>
      <w:r w:rsidRPr="006F7B85">
        <w:rPr>
          <w:rFonts w:ascii="Arial" w:hAnsi="Arial" w:cs="Arial"/>
          <w:b/>
          <w:sz w:val="24"/>
          <w:szCs w:val="24"/>
        </w:rPr>
        <w:t xml:space="preserve">Um </w:t>
      </w:r>
      <w:proofErr w:type="spellStart"/>
      <w:r w:rsidRPr="006F7B85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6F7B85">
        <w:rPr>
          <w:rFonts w:ascii="Arial" w:hAnsi="Arial" w:cs="Arial"/>
          <w:b/>
          <w:sz w:val="24"/>
          <w:szCs w:val="24"/>
        </w:rPr>
        <w:t xml:space="preserve"> penal comprometido</w:t>
      </w:r>
      <w:r w:rsidRPr="006F7B85">
        <w:rPr>
          <w:rFonts w:ascii="Arial" w:hAnsi="Arial" w:cs="Arial"/>
          <w:sz w:val="24"/>
          <w:szCs w:val="24"/>
        </w:rPr>
        <w:t xml:space="preserve">. Valencia: </w:t>
      </w:r>
      <w:proofErr w:type="spellStart"/>
      <w:r w:rsidRPr="006F7B85">
        <w:rPr>
          <w:rFonts w:ascii="Arial" w:hAnsi="Arial" w:cs="Arial"/>
          <w:sz w:val="24"/>
          <w:szCs w:val="24"/>
        </w:rPr>
        <w:t>TirantloBlanch</w:t>
      </w:r>
      <w:proofErr w:type="spellEnd"/>
      <w:r w:rsidRPr="006F7B85">
        <w:rPr>
          <w:rFonts w:ascii="Arial" w:hAnsi="Arial" w:cs="Arial"/>
          <w:sz w:val="24"/>
          <w:szCs w:val="24"/>
        </w:rPr>
        <w:t>, 2011. p. 408-411.</w:t>
      </w:r>
    </w:p>
    <w:p w14:paraId="089D99DD" w14:textId="77777777" w:rsidR="006F7B85" w:rsidRPr="00964946" w:rsidRDefault="006F7B85" w:rsidP="006F7B85">
      <w:pPr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  <w:r w:rsidRPr="006F7B85">
        <w:rPr>
          <w:rFonts w:ascii="Arial" w:hAnsi="Arial" w:cs="Arial"/>
          <w:bCs/>
          <w:sz w:val="24"/>
          <w:szCs w:val="24"/>
        </w:rPr>
        <w:t xml:space="preserve">FRANÇOIS-DAINVILLE, </w:t>
      </w:r>
      <w:proofErr w:type="spellStart"/>
      <w:r w:rsidRPr="006F7B85">
        <w:rPr>
          <w:rFonts w:ascii="Arial" w:hAnsi="Arial" w:cs="Arial"/>
          <w:bCs/>
          <w:sz w:val="24"/>
          <w:szCs w:val="24"/>
        </w:rPr>
        <w:t>Grégoire</w:t>
      </w:r>
      <w:proofErr w:type="spellEnd"/>
      <w:r w:rsidRPr="006F7B85">
        <w:rPr>
          <w:rFonts w:ascii="Arial" w:hAnsi="Arial" w:cs="Arial"/>
          <w:bCs/>
          <w:sz w:val="24"/>
          <w:szCs w:val="24"/>
        </w:rPr>
        <w:t>.</w:t>
      </w:r>
      <w:r w:rsidR="00EC319E">
        <w:rPr>
          <w:rFonts w:ascii="Arial" w:hAnsi="Arial" w:cs="Arial"/>
          <w:bCs/>
          <w:sz w:val="24"/>
          <w:szCs w:val="24"/>
        </w:rPr>
        <w:t xml:space="preserve"> </w:t>
      </w:r>
      <w:r w:rsidRPr="00964946">
        <w:rPr>
          <w:rFonts w:ascii="Arial" w:hAnsi="Arial" w:cs="Arial"/>
          <w:sz w:val="24"/>
          <w:szCs w:val="24"/>
          <w:lang w:val="en-US"/>
        </w:rPr>
        <w:t xml:space="preserve">La prostitution </w:t>
      </w:r>
      <w:proofErr w:type="gramStart"/>
      <w:r w:rsidRPr="00964946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964946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Pr="00964946">
        <w:rPr>
          <w:rFonts w:ascii="Arial" w:hAnsi="Arial" w:cs="Arial"/>
          <w:sz w:val="24"/>
          <w:szCs w:val="24"/>
          <w:lang w:val="en-US"/>
        </w:rPr>
        <w:t>droit</w:t>
      </w:r>
      <w:proofErr w:type="spellEnd"/>
      <w:r w:rsidRPr="00964946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964946">
        <w:rPr>
          <w:rFonts w:ascii="Arial" w:hAnsi="Arial" w:cs="Arial"/>
          <w:sz w:val="24"/>
          <w:szCs w:val="24"/>
          <w:lang w:val="en-US"/>
        </w:rPr>
        <w:t>sécuritésociale</w:t>
      </w:r>
      <w:proofErr w:type="spellEnd"/>
      <w:r w:rsidRPr="00964946">
        <w:rPr>
          <w:rFonts w:ascii="Arial" w:hAnsi="Arial" w:cs="Arial"/>
          <w:sz w:val="24"/>
          <w:szCs w:val="24"/>
          <w:lang w:val="en-US"/>
        </w:rPr>
        <w:t xml:space="preserve">: la question de </w:t>
      </w:r>
      <w:proofErr w:type="spellStart"/>
      <w:r w:rsidRPr="00964946">
        <w:rPr>
          <w:rFonts w:ascii="Arial" w:hAnsi="Arial" w:cs="Arial"/>
          <w:sz w:val="24"/>
          <w:szCs w:val="24"/>
          <w:lang w:val="en-US"/>
        </w:rPr>
        <w:t>l'affiliation</w:t>
      </w:r>
      <w:proofErr w:type="spellEnd"/>
      <w:r w:rsidRPr="0096494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64946">
        <w:rPr>
          <w:rFonts w:ascii="Arial" w:hAnsi="Arial" w:cs="Arial"/>
          <w:b/>
          <w:sz w:val="24"/>
          <w:szCs w:val="24"/>
          <w:lang w:val="en-US"/>
        </w:rPr>
        <w:t>Droit</w:t>
      </w:r>
      <w:proofErr w:type="spellEnd"/>
      <w:r w:rsidRPr="00964946">
        <w:rPr>
          <w:rFonts w:ascii="Arial" w:hAnsi="Arial" w:cs="Arial"/>
          <w:b/>
          <w:sz w:val="24"/>
          <w:szCs w:val="24"/>
          <w:lang w:val="en-US"/>
        </w:rPr>
        <w:t xml:space="preserve"> Social</w:t>
      </w:r>
      <w:r w:rsidRPr="00964946">
        <w:rPr>
          <w:rFonts w:ascii="Arial" w:hAnsi="Arial" w:cs="Arial"/>
          <w:sz w:val="24"/>
          <w:szCs w:val="24"/>
          <w:lang w:val="en-US"/>
        </w:rPr>
        <w:t>, Paris, n.9/10, p.890-891.sept</w:t>
      </w:r>
      <w:proofErr w:type="gramStart"/>
      <w:r w:rsidRPr="00964946">
        <w:rPr>
          <w:rFonts w:ascii="Arial" w:hAnsi="Arial" w:cs="Arial"/>
          <w:sz w:val="24"/>
          <w:szCs w:val="24"/>
          <w:lang w:val="en-US"/>
        </w:rPr>
        <w:t>./</w:t>
      </w:r>
      <w:proofErr w:type="spellStart"/>
      <w:proofErr w:type="gramEnd"/>
      <w:r w:rsidRPr="00964946">
        <w:rPr>
          <w:rFonts w:ascii="Arial" w:hAnsi="Arial" w:cs="Arial"/>
          <w:sz w:val="24"/>
          <w:szCs w:val="24"/>
          <w:lang w:val="en-US"/>
        </w:rPr>
        <w:t>oct.</w:t>
      </w:r>
      <w:proofErr w:type="spellEnd"/>
      <w:r w:rsidRPr="00964946">
        <w:rPr>
          <w:rFonts w:ascii="Arial" w:hAnsi="Arial" w:cs="Arial"/>
          <w:sz w:val="24"/>
          <w:szCs w:val="24"/>
          <w:lang w:val="en-US"/>
        </w:rPr>
        <w:t xml:space="preserve"> 2005.</w:t>
      </w:r>
    </w:p>
    <w:p w14:paraId="21246B2F" w14:textId="77777777" w:rsidR="006F7B85" w:rsidRP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LACERDA, Rosângela Rodrigues Dias de. Proteção do trabalho da prostituta para efetivação de direitos fundamentais. </w:t>
      </w:r>
      <w:r w:rsidRPr="006F7B85">
        <w:rPr>
          <w:rFonts w:ascii="Arial" w:hAnsi="Arial" w:cs="Arial"/>
          <w:b/>
          <w:sz w:val="24"/>
          <w:szCs w:val="24"/>
        </w:rPr>
        <w:t>Revista Trabalhista</w:t>
      </w:r>
      <w:r w:rsidRPr="006F7B85">
        <w:rPr>
          <w:rFonts w:ascii="Arial" w:hAnsi="Arial" w:cs="Arial"/>
          <w:sz w:val="24"/>
          <w:szCs w:val="24"/>
        </w:rPr>
        <w:t>: direito e processo, Rio de Janeiro, v. 9, n. 34, p. 74-101. abr./ jun. 2010.</w:t>
      </w:r>
    </w:p>
    <w:p w14:paraId="0D30B0E3" w14:textId="77777777" w:rsidR="006F7B85" w:rsidRP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LOPES, Ana. </w:t>
      </w:r>
      <w:r w:rsidRPr="006F7B85">
        <w:rPr>
          <w:rFonts w:ascii="Arial" w:hAnsi="Arial" w:cs="Arial"/>
          <w:b/>
          <w:sz w:val="24"/>
          <w:szCs w:val="24"/>
        </w:rPr>
        <w:t>Trabalhadores do sexo, uni-vos</w:t>
      </w:r>
      <w:r w:rsidRPr="006F7B85">
        <w:rPr>
          <w:rFonts w:ascii="Arial" w:hAnsi="Arial" w:cs="Arial"/>
          <w:sz w:val="24"/>
          <w:szCs w:val="24"/>
        </w:rPr>
        <w:t xml:space="preserve">: organização laboral na indústria do sexo. Lisboa: Dom Quixote, 2006. </w:t>
      </w:r>
    </w:p>
    <w:p w14:paraId="1FFE9A88" w14:textId="77777777" w:rsid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MUÇOUÇAH, Renato de Almeida Oliveira. A prostituição como forma de trabalho: uma análise para além da dogmática penal. </w:t>
      </w:r>
      <w:r w:rsidRPr="006F7B85">
        <w:rPr>
          <w:rFonts w:ascii="Arial" w:hAnsi="Arial" w:cs="Arial"/>
          <w:b/>
          <w:sz w:val="24"/>
          <w:szCs w:val="24"/>
        </w:rPr>
        <w:t>Revista de Direito do Trabalho</w:t>
      </w:r>
      <w:r w:rsidRPr="006F7B85">
        <w:rPr>
          <w:rFonts w:ascii="Arial" w:hAnsi="Arial" w:cs="Arial"/>
          <w:sz w:val="24"/>
          <w:szCs w:val="24"/>
        </w:rPr>
        <w:t xml:space="preserve">, São Paulo, v. 40, n. 159, p. 97-124. nov./out. 2014. </w:t>
      </w:r>
    </w:p>
    <w:p w14:paraId="057B1160" w14:textId="77777777" w:rsidR="006F7B85" w:rsidRP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___________. </w:t>
      </w:r>
      <w:r w:rsidRPr="006F7B85">
        <w:rPr>
          <w:rFonts w:ascii="Arial" w:hAnsi="Arial" w:cs="Arial"/>
          <w:b/>
          <w:sz w:val="24"/>
          <w:szCs w:val="24"/>
        </w:rPr>
        <w:t>Trabalhadores do sexo e seu exercício profissional</w:t>
      </w:r>
      <w:r>
        <w:rPr>
          <w:rFonts w:ascii="Arial" w:hAnsi="Arial" w:cs="Arial"/>
          <w:sz w:val="24"/>
          <w:szCs w:val="24"/>
        </w:rPr>
        <w:t xml:space="preserve">: delimitações entre as esferas penal e trabalhista. São Paulo: </w:t>
      </w: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 xml:space="preserve">, 2015. </w:t>
      </w:r>
    </w:p>
    <w:p w14:paraId="5D564BAB" w14:textId="77777777" w:rsidR="006F7B85" w:rsidRP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NUCCI, Guilherme de Souza. </w:t>
      </w:r>
      <w:r w:rsidRPr="006F7B85">
        <w:rPr>
          <w:rFonts w:ascii="Arial" w:hAnsi="Arial" w:cs="Arial"/>
          <w:b/>
          <w:sz w:val="24"/>
          <w:szCs w:val="24"/>
        </w:rPr>
        <w:t>Prostituição, lenocínio e tráfico de pessoas</w:t>
      </w:r>
      <w:r w:rsidRPr="006F7B85">
        <w:rPr>
          <w:rFonts w:ascii="Arial" w:hAnsi="Arial" w:cs="Arial"/>
          <w:sz w:val="24"/>
          <w:szCs w:val="24"/>
        </w:rPr>
        <w:t xml:space="preserve">: aspectos constitucionais e penais. São Paulo: Revista dos Tribunais, 2014. </w:t>
      </w:r>
    </w:p>
    <w:p w14:paraId="52A1B703" w14:textId="77777777" w:rsidR="006F7B85" w:rsidRP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SILVEIRA, Renato de Mello Jorge. </w:t>
      </w:r>
      <w:r w:rsidRPr="006F7B85">
        <w:rPr>
          <w:rFonts w:ascii="Arial" w:hAnsi="Arial" w:cs="Arial"/>
          <w:b/>
          <w:sz w:val="24"/>
          <w:szCs w:val="24"/>
        </w:rPr>
        <w:t>Crimes sexuais</w:t>
      </w:r>
      <w:r w:rsidRPr="006F7B85">
        <w:rPr>
          <w:rFonts w:ascii="Arial" w:hAnsi="Arial" w:cs="Arial"/>
          <w:sz w:val="24"/>
          <w:szCs w:val="24"/>
        </w:rPr>
        <w:t xml:space="preserve">: bases críticas para a reforma do direito penal sexual. São Paulo: </w:t>
      </w:r>
      <w:proofErr w:type="spellStart"/>
      <w:r w:rsidRPr="006F7B85">
        <w:rPr>
          <w:rFonts w:ascii="Arial" w:hAnsi="Arial" w:cs="Arial"/>
          <w:sz w:val="24"/>
          <w:szCs w:val="24"/>
        </w:rPr>
        <w:t>Quartier</w:t>
      </w:r>
      <w:proofErr w:type="spellEnd"/>
      <w:r w:rsidRPr="006F7B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B85">
        <w:rPr>
          <w:rFonts w:ascii="Arial" w:hAnsi="Arial" w:cs="Arial"/>
          <w:sz w:val="24"/>
          <w:szCs w:val="24"/>
        </w:rPr>
        <w:t>Latin</w:t>
      </w:r>
      <w:proofErr w:type="spellEnd"/>
      <w:r w:rsidRPr="006F7B85">
        <w:rPr>
          <w:rFonts w:ascii="Arial" w:hAnsi="Arial" w:cs="Arial"/>
          <w:sz w:val="24"/>
          <w:szCs w:val="24"/>
        </w:rPr>
        <w:t xml:space="preserve">, 2008. </w:t>
      </w:r>
    </w:p>
    <w:p w14:paraId="20F6CA67" w14:textId="77777777" w:rsidR="006F7B85" w:rsidRPr="006F7B85" w:rsidRDefault="006F7B85" w:rsidP="006F7B8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F7B85">
        <w:rPr>
          <w:rFonts w:ascii="Arial" w:hAnsi="Arial" w:cs="Arial"/>
          <w:sz w:val="24"/>
          <w:szCs w:val="24"/>
        </w:rPr>
        <w:t xml:space="preserve">SOUTO MAIOR, Jorge Luiz. </w:t>
      </w:r>
      <w:r w:rsidRPr="006F7B85">
        <w:rPr>
          <w:rFonts w:ascii="Arial" w:hAnsi="Arial" w:cs="Arial"/>
          <w:b/>
          <w:sz w:val="24"/>
          <w:szCs w:val="24"/>
        </w:rPr>
        <w:t>Curso de Direito do Trabalho</w:t>
      </w:r>
      <w:r w:rsidRPr="006F7B85">
        <w:rPr>
          <w:rFonts w:ascii="Arial" w:hAnsi="Arial" w:cs="Arial"/>
          <w:sz w:val="24"/>
          <w:szCs w:val="24"/>
        </w:rPr>
        <w:t xml:space="preserve">: a relação de emprego. São Paulo: </w:t>
      </w:r>
      <w:proofErr w:type="spellStart"/>
      <w:r w:rsidRPr="006F7B85">
        <w:rPr>
          <w:rFonts w:ascii="Arial" w:hAnsi="Arial" w:cs="Arial"/>
          <w:sz w:val="24"/>
          <w:szCs w:val="24"/>
        </w:rPr>
        <w:t>LTr</w:t>
      </w:r>
      <w:proofErr w:type="spellEnd"/>
      <w:r w:rsidRPr="006F7B85">
        <w:rPr>
          <w:rFonts w:ascii="Arial" w:hAnsi="Arial" w:cs="Arial"/>
          <w:sz w:val="24"/>
          <w:szCs w:val="24"/>
        </w:rPr>
        <w:t>, 2008.</w:t>
      </w:r>
    </w:p>
    <w:p w14:paraId="36BFA2DE" w14:textId="77777777" w:rsidR="00D96EB6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0D7E321" w14:textId="77777777" w:rsidR="006E7939" w:rsidRDefault="006E7939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53169F1" w14:textId="77777777" w:rsidR="006E7939" w:rsidRDefault="006E7939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73BA0D40" w14:textId="77777777" w:rsidR="00B412D6" w:rsidRDefault="00D96EB6" w:rsidP="006F7B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lastRenderedPageBreak/>
        <w:t>6</w:t>
      </w:r>
      <w:r w:rsidR="00B412D6" w:rsidRPr="00D00B09">
        <w:rPr>
          <w:rFonts w:ascii="Arial" w:hAnsi="Arial" w:cs="Arial"/>
          <w:b/>
          <w:sz w:val="24"/>
          <w:szCs w:val="24"/>
        </w:rPr>
        <w:t xml:space="preserve">ª </w:t>
      </w:r>
      <w:r w:rsidR="00CA3ADE" w:rsidRPr="00D00B09">
        <w:rPr>
          <w:rFonts w:ascii="Arial" w:hAnsi="Arial" w:cs="Arial"/>
          <w:b/>
          <w:sz w:val="24"/>
          <w:szCs w:val="24"/>
        </w:rPr>
        <w:t>SESSÃO</w:t>
      </w:r>
      <w:r w:rsidR="00B412D6" w:rsidRPr="00D00B09">
        <w:rPr>
          <w:rFonts w:ascii="Arial" w:hAnsi="Arial" w:cs="Arial"/>
          <w:b/>
          <w:sz w:val="24"/>
          <w:szCs w:val="24"/>
        </w:rPr>
        <w:t>:</w:t>
      </w:r>
      <w:r w:rsidR="00B412D6" w:rsidRPr="00021915">
        <w:rPr>
          <w:rFonts w:ascii="Arial" w:hAnsi="Arial" w:cs="Arial"/>
          <w:sz w:val="24"/>
          <w:szCs w:val="24"/>
        </w:rPr>
        <w:t xml:space="preserve"> </w:t>
      </w:r>
      <w:r w:rsidR="00BA42E3">
        <w:rPr>
          <w:rFonts w:ascii="Arial" w:hAnsi="Arial" w:cs="Arial"/>
          <w:sz w:val="24"/>
          <w:szCs w:val="24"/>
        </w:rPr>
        <w:t xml:space="preserve">TRABALHO DOS APENADOS – É constitucional a proibição da Lei de Execução Penal quanto à aplicação da Consolidação das Leis do Trabalho às relações de trabalho entre apenado e empresa tomadora (art. 28, </w:t>
      </w:r>
      <w:r w:rsidR="00BA42E3" w:rsidRPr="00BA42E3">
        <w:rPr>
          <w:rFonts w:ascii="Arial" w:hAnsi="Arial" w:cs="Arial"/>
          <w:sz w:val="24"/>
          <w:szCs w:val="24"/>
        </w:rPr>
        <w:t>§ 2º</w:t>
      </w:r>
      <w:r w:rsidR="00BA42E3">
        <w:rPr>
          <w:rFonts w:ascii="Arial" w:hAnsi="Arial" w:cs="Arial"/>
          <w:sz w:val="24"/>
          <w:szCs w:val="24"/>
        </w:rPr>
        <w:t>, Lei 7.210/84)?</w:t>
      </w:r>
    </w:p>
    <w:p w14:paraId="439B5420" w14:textId="77777777" w:rsidR="006F7B85" w:rsidRPr="00021915" w:rsidRDefault="006F7B85" w:rsidP="006F7B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8F71D7A" w14:textId="77777777" w:rsidR="004506EC" w:rsidRPr="004506EC" w:rsidRDefault="004506EC" w:rsidP="005242AD">
      <w:pPr>
        <w:pStyle w:val="FootnoteText"/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CARVALHO, Robson Augusto Mata de. </w:t>
      </w:r>
      <w:r w:rsidRPr="004506EC">
        <w:rPr>
          <w:rFonts w:ascii="Arial" w:hAnsi="Arial" w:cs="Arial"/>
          <w:b/>
          <w:bCs/>
          <w:sz w:val="24"/>
          <w:szCs w:val="24"/>
        </w:rPr>
        <w:t>Cotidiano Encarcerado - o Tempo Como Pena e o Trabalho Como Prêmio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47B1B">
        <w:rPr>
          <w:rFonts w:ascii="Arial" w:hAnsi="Arial" w:cs="Arial"/>
          <w:bCs/>
          <w:sz w:val="24"/>
          <w:szCs w:val="24"/>
        </w:rPr>
        <w:t>Rio de Janeiro: Conceito Editorial, 2011.</w:t>
      </w:r>
    </w:p>
    <w:p w14:paraId="7B32A097" w14:textId="77777777" w:rsidR="005242AD" w:rsidRDefault="004506EC" w:rsidP="005242AD">
      <w:pPr>
        <w:pStyle w:val="FootnoteTex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GARAPON, Antoine; GROS, </w:t>
      </w:r>
      <w:r w:rsidRPr="004506EC">
        <w:rPr>
          <w:rFonts w:ascii="Arial" w:hAnsi="Arial" w:cs="Arial"/>
          <w:sz w:val="24"/>
          <w:szCs w:val="24"/>
        </w:rPr>
        <w:t>Frédéric</w:t>
      </w:r>
      <w:r>
        <w:rPr>
          <w:rFonts w:ascii="Arial" w:hAnsi="Arial" w:cs="Arial"/>
          <w:sz w:val="24"/>
          <w:szCs w:val="24"/>
        </w:rPr>
        <w:t xml:space="preserve">. </w:t>
      </w:r>
      <w:r w:rsidRPr="004506EC">
        <w:rPr>
          <w:rFonts w:ascii="Arial" w:hAnsi="Arial" w:cs="Arial"/>
          <w:b/>
          <w:sz w:val="24"/>
          <w:szCs w:val="24"/>
        </w:rPr>
        <w:t>Punir em democracia</w:t>
      </w:r>
      <w:r>
        <w:rPr>
          <w:rFonts w:ascii="Arial" w:hAnsi="Arial" w:cs="Arial"/>
          <w:sz w:val="24"/>
          <w:szCs w:val="24"/>
        </w:rPr>
        <w:t xml:space="preserve">. Lisboa: Instituto Piaget, 2002. </w:t>
      </w:r>
    </w:p>
    <w:p w14:paraId="6047C7CD" w14:textId="77777777" w:rsidR="004A3BDD" w:rsidRDefault="004A3BDD" w:rsidP="005242AD">
      <w:pPr>
        <w:pStyle w:val="FootnoteTex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LEAL, João José. </w:t>
      </w:r>
      <w:r w:rsidRPr="004A3BDD">
        <w:rPr>
          <w:rFonts w:ascii="Arial" w:hAnsi="Arial" w:cs="Arial"/>
          <w:sz w:val="24"/>
          <w:szCs w:val="24"/>
        </w:rPr>
        <w:t xml:space="preserve">Princípio constitucional da dignidade da pessoa humana e a obrigatoriedade do trabalho prisional. </w:t>
      </w:r>
      <w:r w:rsidRPr="009E3B5E">
        <w:rPr>
          <w:rFonts w:ascii="Arial" w:hAnsi="Arial" w:cs="Arial"/>
          <w:b/>
          <w:sz w:val="24"/>
          <w:szCs w:val="24"/>
        </w:rPr>
        <w:t>Revista Jurídica</w:t>
      </w:r>
      <w:r w:rsidR="009E3B5E">
        <w:rPr>
          <w:rFonts w:ascii="Arial" w:hAnsi="Arial" w:cs="Arial"/>
          <w:sz w:val="24"/>
          <w:szCs w:val="24"/>
        </w:rPr>
        <w:t>, Campinas, v.20, n.1,</w:t>
      </w:r>
      <w:r w:rsidRPr="004A3BDD">
        <w:rPr>
          <w:rFonts w:ascii="Arial" w:hAnsi="Arial" w:cs="Arial"/>
          <w:sz w:val="24"/>
          <w:szCs w:val="24"/>
        </w:rPr>
        <w:t xml:space="preserve"> p.43-52. 2004.</w:t>
      </w:r>
    </w:p>
    <w:p w14:paraId="3CC8E28F" w14:textId="77777777" w:rsidR="00047B1B" w:rsidRDefault="00047B1B" w:rsidP="005242AD">
      <w:pPr>
        <w:pStyle w:val="FootnoteTex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LORENZETTI, Ricardo Luiz. </w:t>
      </w:r>
      <w:r w:rsidRPr="00047B1B">
        <w:rPr>
          <w:rFonts w:ascii="Arial" w:hAnsi="Arial" w:cs="Arial"/>
          <w:b/>
          <w:sz w:val="24"/>
          <w:szCs w:val="24"/>
        </w:rPr>
        <w:t>Teoria da decisão judicial</w:t>
      </w:r>
      <w:r>
        <w:rPr>
          <w:rFonts w:ascii="Arial" w:hAnsi="Arial" w:cs="Arial"/>
          <w:sz w:val="24"/>
          <w:szCs w:val="24"/>
        </w:rPr>
        <w:t xml:space="preserve">: fundamentos de direito. 2. ed. São Paulo: Revista dos Tribunais, 2014. </w:t>
      </w:r>
    </w:p>
    <w:p w14:paraId="01A84EB0" w14:textId="77777777" w:rsidR="004A3BDD" w:rsidRDefault="004A3BDD" w:rsidP="005242AD">
      <w:pPr>
        <w:pStyle w:val="FootnoteTex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MARCÃO, Renato. </w:t>
      </w:r>
      <w:r w:rsidRPr="004A3BDD">
        <w:rPr>
          <w:rFonts w:ascii="Arial" w:hAnsi="Arial" w:cs="Arial"/>
          <w:b/>
          <w:sz w:val="24"/>
          <w:szCs w:val="24"/>
        </w:rPr>
        <w:t>Curso de Execução Penal</w:t>
      </w:r>
      <w:r>
        <w:rPr>
          <w:rFonts w:ascii="Arial" w:hAnsi="Arial" w:cs="Arial"/>
          <w:sz w:val="24"/>
          <w:szCs w:val="24"/>
        </w:rPr>
        <w:t xml:space="preserve">. 12. ed. São Paulo: Saraiva, 2014. </w:t>
      </w:r>
    </w:p>
    <w:p w14:paraId="30DF5509" w14:textId="77777777" w:rsidR="004506EC" w:rsidRDefault="004506EC" w:rsidP="005242AD">
      <w:pPr>
        <w:pStyle w:val="FootnoteTex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MENDONÇA, </w:t>
      </w:r>
      <w:proofErr w:type="spellStart"/>
      <w:r>
        <w:rPr>
          <w:rFonts w:ascii="Arial" w:hAnsi="Arial" w:cs="Arial"/>
          <w:sz w:val="24"/>
          <w:szCs w:val="24"/>
        </w:rPr>
        <w:t>Albérico</w:t>
      </w:r>
      <w:proofErr w:type="spellEnd"/>
      <w:r>
        <w:rPr>
          <w:rFonts w:ascii="Arial" w:hAnsi="Arial" w:cs="Arial"/>
          <w:sz w:val="24"/>
          <w:szCs w:val="24"/>
        </w:rPr>
        <w:t xml:space="preserve"> Camelo de. </w:t>
      </w:r>
      <w:r w:rsidRPr="004506EC">
        <w:rPr>
          <w:rFonts w:ascii="Arial" w:hAnsi="Arial" w:cs="Arial"/>
          <w:b/>
          <w:sz w:val="24"/>
          <w:szCs w:val="24"/>
        </w:rPr>
        <w:t>Conservação do Contrato de Trabalho no Cumprimento da Pena Privativa de Liberdade</w:t>
      </w:r>
      <w:r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>, 2012.</w:t>
      </w:r>
    </w:p>
    <w:p w14:paraId="02CDFC5D" w14:textId="77777777" w:rsidR="004A3BDD" w:rsidRDefault="004A3BDD" w:rsidP="005242AD">
      <w:pPr>
        <w:pStyle w:val="FootnoteTex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MOTTA, Manoel Barros da. </w:t>
      </w:r>
      <w:r w:rsidRPr="004A3BDD">
        <w:rPr>
          <w:rFonts w:ascii="Arial" w:hAnsi="Arial" w:cs="Arial"/>
          <w:b/>
          <w:sz w:val="24"/>
          <w:szCs w:val="24"/>
        </w:rPr>
        <w:t>Crítica da razão punitiva</w:t>
      </w:r>
      <w:r>
        <w:rPr>
          <w:rFonts w:ascii="Arial" w:hAnsi="Arial" w:cs="Arial"/>
          <w:sz w:val="24"/>
          <w:szCs w:val="24"/>
        </w:rPr>
        <w:t xml:space="preserve">: nascimento da prisão no Brasil. Rio de Janeiro: Forense, 2011. </w:t>
      </w:r>
    </w:p>
    <w:p w14:paraId="33571C58" w14:textId="77777777" w:rsidR="00B412D6" w:rsidRDefault="00047B1B" w:rsidP="00D00B09">
      <w:pPr>
        <w:pStyle w:val="FootnoteText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RIBEIRO, Bruno de Morais. </w:t>
      </w:r>
      <w:r w:rsidRPr="00047B1B">
        <w:rPr>
          <w:rFonts w:ascii="Arial" w:hAnsi="Arial" w:cs="Arial"/>
          <w:b/>
          <w:bCs/>
          <w:sz w:val="24"/>
          <w:szCs w:val="24"/>
        </w:rPr>
        <w:t>A Função de Reintegração Social da Pena Privativa de Liberdade</w:t>
      </w:r>
      <w:r>
        <w:rPr>
          <w:rFonts w:ascii="Arial" w:hAnsi="Arial" w:cs="Arial"/>
          <w:sz w:val="24"/>
          <w:szCs w:val="24"/>
        </w:rPr>
        <w:t xml:space="preserve">. Porto Alegre: Sérgio Antônio Fabris, 2008. </w:t>
      </w:r>
    </w:p>
    <w:p w14:paraId="2FE71FAC" w14:textId="77777777" w:rsidR="007B1C37" w:rsidRPr="00021915" w:rsidRDefault="007B1C3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50B6C517" w14:textId="77777777" w:rsidR="00B412D6" w:rsidRDefault="007D4B17" w:rsidP="00EC31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t xml:space="preserve">7ª </w:t>
      </w:r>
      <w:r w:rsidR="00AE3958" w:rsidRPr="00D00B09">
        <w:rPr>
          <w:rFonts w:ascii="Arial" w:hAnsi="Arial" w:cs="Arial"/>
          <w:b/>
          <w:sz w:val="24"/>
          <w:szCs w:val="24"/>
        </w:rPr>
        <w:t>SESSÃO:</w:t>
      </w:r>
      <w:r w:rsidR="00AE3958" w:rsidRPr="00021915">
        <w:rPr>
          <w:rFonts w:ascii="Arial" w:hAnsi="Arial" w:cs="Arial"/>
          <w:sz w:val="24"/>
          <w:szCs w:val="24"/>
        </w:rPr>
        <w:t xml:space="preserve"> </w:t>
      </w:r>
      <w:r w:rsidR="00BA42E3">
        <w:rPr>
          <w:rFonts w:ascii="Arial" w:hAnsi="Arial" w:cs="Arial"/>
          <w:sz w:val="24"/>
          <w:szCs w:val="24"/>
        </w:rPr>
        <w:t xml:space="preserve">O TRABALHO DA MULHER VÍTIMA DE VIOLÊNCIA </w:t>
      </w:r>
      <w:r w:rsidR="00BD527D">
        <w:rPr>
          <w:rFonts w:ascii="Arial" w:hAnsi="Arial" w:cs="Arial"/>
          <w:sz w:val="24"/>
          <w:szCs w:val="24"/>
        </w:rPr>
        <w:t>DOMÉSTICA</w:t>
      </w:r>
      <w:r w:rsidR="00BA42E3">
        <w:rPr>
          <w:rFonts w:ascii="Arial" w:hAnsi="Arial" w:cs="Arial"/>
          <w:sz w:val="24"/>
          <w:szCs w:val="24"/>
        </w:rPr>
        <w:t xml:space="preserve"> (Lei Maria da Penha): qual a proteção conferida à mulher quanto à mantença do contrato de trabalho por até seis meses, se não prevê quem será o responsável pelo pagamento (artigo 9</w:t>
      </w:r>
      <w:r w:rsidR="00BA42E3" w:rsidRPr="00BA42E3">
        <w:rPr>
          <w:rFonts w:ascii="Arial" w:hAnsi="Arial" w:cs="Arial"/>
          <w:sz w:val="24"/>
          <w:szCs w:val="24"/>
        </w:rPr>
        <w:t>º</w:t>
      </w:r>
      <w:r w:rsidR="00BA42E3">
        <w:rPr>
          <w:rFonts w:ascii="Arial" w:hAnsi="Arial" w:cs="Arial"/>
          <w:sz w:val="24"/>
          <w:szCs w:val="24"/>
        </w:rPr>
        <w:t xml:space="preserve">, § </w:t>
      </w:r>
      <w:r w:rsidR="00BA42E3" w:rsidRPr="00BA42E3">
        <w:rPr>
          <w:rFonts w:ascii="Arial" w:hAnsi="Arial" w:cs="Arial"/>
          <w:sz w:val="24"/>
          <w:szCs w:val="24"/>
        </w:rPr>
        <w:t>2º</w:t>
      </w:r>
      <w:r w:rsidR="00BA42E3">
        <w:rPr>
          <w:rFonts w:ascii="Arial" w:hAnsi="Arial" w:cs="Arial"/>
          <w:sz w:val="24"/>
          <w:szCs w:val="24"/>
        </w:rPr>
        <w:t>, II, da Lei 11.340/2006)?</w:t>
      </w:r>
    </w:p>
    <w:p w14:paraId="0EB3DD03" w14:textId="77777777" w:rsidR="00EC319E" w:rsidRPr="00021915" w:rsidRDefault="00EC319E" w:rsidP="00EC31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326933" w14:textId="77777777" w:rsidR="00695521" w:rsidRDefault="00AE068F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BASTOS, </w:t>
      </w:r>
      <w:r w:rsidRPr="00AE068F">
        <w:rPr>
          <w:rFonts w:ascii="Arial" w:hAnsi="Arial" w:cs="Arial"/>
          <w:sz w:val="24"/>
          <w:szCs w:val="24"/>
        </w:rPr>
        <w:t>Tatiana Barreira</w:t>
      </w:r>
      <w:r>
        <w:rPr>
          <w:rFonts w:ascii="Arial" w:hAnsi="Arial" w:cs="Arial"/>
          <w:sz w:val="24"/>
          <w:szCs w:val="24"/>
        </w:rPr>
        <w:t xml:space="preserve">. </w:t>
      </w:r>
      <w:r w:rsidRPr="00AE068F">
        <w:rPr>
          <w:rFonts w:ascii="Arial" w:hAnsi="Arial" w:cs="Arial"/>
          <w:b/>
          <w:bCs/>
          <w:sz w:val="24"/>
          <w:szCs w:val="24"/>
        </w:rPr>
        <w:t>Violência Doméstica e Familiar Contra a Mulher</w:t>
      </w:r>
      <w:r>
        <w:rPr>
          <w:rFonts w:ascii="Arial" w:hAnsi="Arial" w:cs="Arial"/>
          <w:sz w:val="24"/>
          <w:szCs w:val="24"/>
        </w:rPr>
        <w:t xml:space="preserve">: </w:t>
      </w:r>
      <w:r w:rsidR="008E1A04">
        <w:rPr>
          <w:rFonts w:ascii="Arial" w:hAnsi="Arial" w:cs="Arial"/>
          <w:sz w:val="24"/>
          <w:szCs w:val="24"/>
        </w:rPr>
        <w:t xml:space="preserve">análise da Lei Maria da Penha. 2. ed. Porto Alegre: Verbo Jurídico, 2013. </w:t>
      </w:r>
    </w:p>
    <w:p w14:paraId="19FA8A58" w14:textId="77777777" w:rsidR="00CA6544" w:rsidRPr="00CA6544" w:rsidRDefault="00CA6544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CARVALHO, </w:t>
      </w:r>
      <w:r w:rsidRPr="00CA6544">
        <w:rPr>
          <w:rFonts w:ascii="Arial" w:hAnsi="Arial" w:cs="Arial"/>
          <w:sz w:val="24"/>
          <w:szCs w:val="24"/>
        </w:rPr>
        <w:t xml:space="preserve">Iara </w:t>
      </w:r>
      <w:proofErr w:type="spellStart"/>
      <w:r w:rsidRPr="00CA6544">
        <w:rPr>
          <w:rFonts w:ascii="Arial" w:hAnsi="Arial" w:cs="Arial"/>
          <w:sz w:val="24"/>
          <w:szCs w:val="24"/>
        </w:rPr>
        <w:t>Almansa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Mulher, </w:t>
      </w:r>
      <w:r w:rsidRPr="00CA6544">
        <w:rPr>
          <w:rFonts w:ascii="Arial" w:hAnsi="Arial" w:cs="Arial"/>
          <w:b/>
          <w:bCs/>
          <w:sz w:val="24"/>
          <w:szCs w:val="24"/>
        </w:rPr>
        <w:t>um Grito sem Eco</w:t>
      </w:r>
      <w:r>
        <w:rPr>
          <w:rFonts w:ascii="Arial" w:hAnsi="Arial" w:cs="Arial"/>
          <w:bCs/>
          <w:sz w:val="24"/>
          <w:szCs w:val="24"/>
        </w:rPr>
        <w:t>:</w:t>
      </w:r>
      <w:r w:rsidRPr="00CA6544">
        <w:rPr>
          <w:rFonts w:ascii="Arial" w:hAnsi="Arial" w:cs="Arial"/>
          <w:bCs/>
          <w:sz w:val="24"/>
          <w:szCs w:val="24"/>
        </w:rPr>
        <w:t xml:space="preserve"> a violência contra a mulher numa abordagem psíquica, histórica, familiar, jurídica e </w:t>
      </w:r>
      <w:proofErr w:type="spellStart"/>
      <w:r w:rsidRPr="00CA6544">
        <w:rPr>
          <w:rFonts w:ascii="Arial" w:hAnsi="Arial" w:cs="Arial"/>
          <w:bCs/>
          <w:sz w:val="24"/>
          <w:szCs w:val="24"/>
        </w:rPr>
        <w:t>sócio-cultural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Porto Alegre: </w:t>
      </w:r>
      <w:proofErr w:type="spellStart"/>
      <w:r>
        <w:rPr>
          <w:rFonts w:ascii="Arial" w:hAnsi="Arial" w:cs="Arial"/>
          <w:bCs/>
          <w:sz w:val="24"/>
          <w:szCs w:val="24"/>
        </w:rPr>
        <w:t>Edigal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2014. </w:t>
      </w:r>
    </w:p>
    <w:p w14:paraId="3B9A0A04" w14:textId="77777777" w:rsidR="008E1A04" w:rsidRDefault="008E1A04" w:rsidP="001D7230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CORDEIRO, Elaine de Souza. </w:t>
      </w:r>
      <w:r w:rsidRPr="008E1A04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olência Contra a Mulher é Crime</w:t>
      </w:r>
      <w:r w:rsidRPr="008E1A04">
        <w:rPr>
          <w:rFonts w:ascii="Arial" w:hAnsi="Arial" w:cs="Arial"/>
          <w:bCs/>
          <w:sz w:val="24"/>
          <w:szCs w:val="24"/>
        </w:rPr>
        <w:t>: a Lei Maria da Penha e um Trabalho de Grupo com Agressores</w:t>
      </w:r>
      <w:r>
        <w:rPr>
          <w:rFonts w:ascii="Arial" w:hAnsi="Arial" w:cs="Arial"/>
          <w:bCs/>
          <w:sz w:val="24"/>
          <w:szCs w:val="24"/>
        </w:rPr>
        <w:t>. Curitiba: Juruá, 2014.</w:t>
      </w:r>
    </w:p>
    <w:p w14:paraId="1F7F1033" w14:textId="77777777" w:rsidR="00456B2A" w:rsidRDefault="00456B2A" w:rsidP="001D7230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DELGADO, Maurício Godinho. </w:t>
      </w:r>
      <w:r w:rsidRPr="00CA6544">
        <w:rPr>
          <w:rFonts w:ascii="Arial" w:hAnsi="Arial" w:cs="Arial"/>
          <w:b/>
          <w:bCs/>
          <w:sz w:val="24"/>
          <w:szCs w:val="24"/>
        </w:rPr>
        <w:t>Curso de Direito do Trabalho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A6544">
        <w:rPr>
          <w:rFonts w:ascii="Arial" w:hAnsi="Arial" w:cs="Arial"/>
          <w:bCs/>
          <w:sz w:val="24"/>
          <w:szCs w:val="24"/>
        </w:rPr>
        <w:t xml:space="preserve">14. ed. São Paulo: </w:t>
      </w:r>
      <w:proofErr w:type="spellStart"/>
      <w:r w:rsidR="00CA6544">
        <w:rPr>
          <w:rFonts w:ascii="Arial" w:hAnsi="Arial" w:cs="Arial"/>
          <w:bCs/>
          <w:sz w:val="24"/>
          <w:szCs w:val="24"/>
        </w:rPr>
        <w:t>LTr</w:t>
      </w:r>
      <w:proofErr w:type="spellEnd"/>
      <w:r w:rsidR="00CA6544">
        <w:rPr>
          <w:rFonts w:ascii="Arial" w:hAnsi="Arial" w:cs="Arial"/>
          <w:bCs/>
          <w:sz w:val="24"/>
          <w:szCs w:val="24"/>
        </w:rPr>
        <w:t>, 2015.</w:t>
      </w:r>
    </w:p>
    <w:p w14:paraId="689D38B6" w14:textId="77777777" w:rsidR="00CA6544" w:rsidRDefault="00CA6544" w:rsidP="001D7230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DWORKIN, Ronald. </w:t>
      </w:r>
      <w:r w:rsidRPr="00CA6544">
        <w:rPr>
          <w:rFonts w:ascii="Arial" w:hAnsi="Arial" w:cs="Arial"/>
          <w:b/>
          <w:bCs/>
          <w:sz w:val="24"/>
          <w:szCs w:val="24"/>
        </w:rPr>
        <w:t>A justiça de toga</w:t>
      </w:r>
      <w:r>
        <w:rPr>
          <w:rFonts w:ascii="Arial" w:hAnsi="Arial" w:cs="Arial"/>
          <w:bCs/>
          <w:sz w:val="24"/>
          <w:szCs w:val="24"/>
        </w:rPr>
        <w:t xml:space="preserve">. São Paulo: Martins Fontes, 2010. </w:t>
      </w:r>
    </w:p>
    <w:p w14:paraId="72958331" w14:textId="77777777" w:rsidR="00456B2A" w:rsidRDefault="00456B2A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56B2A">
        <w:rPr>
          <w:rFonts w:ascii="Arial" w:hAnsi="Arial" w:cs="Arial"/>
          <w:sz w:val="24"/>
          <w:szCs w:val="24"/>
        </w:rPr>
        <w:t>LAVORENTI</w:t>
      </w:r>
      <w:r>
        <w:rPr>
          <w:rFonts w:ascii="Arial" w:hAnsi="Arial" w:cs="Arial"/>
          <w:sz w:val="24"/>
          <w:szCs w:val="24"/>
        </w:rPr>
        <w:t xml:space="preserve">, Wilson. </w:t>
      </w:r>
      <w:r w:rsidRPr="00456B2A">
        <w:rPr>
          <w:rFonts w:ascii="Arial" w:hAnsi="Arial" w:cs="Arial"/>
          <w:b/>
          <w:sz w:val="24"/>
          <w:szCs w:val="24"/>
        </w:rPr>
        <w:t>Violência e Discriminação Contra a Mulher</w:t>
      </w:r>
      <w:r>
        <w:rPr>
          <w:rFonts w:ascii="Arial" w:hAnsi="Arial" w:cs="Arial"/>
          <w:sz w:val="24"/>
          <w:szCs w:val="24"/>
        </w:rPr>
        <w:t xml:space="preserve">. Campinas: Millenium, 2009. </w:t>
      </w:r>
    </w:p>
    <w:p w14:paraId="6CD6F046" w14:textId="77777777" w:rsidR="00456B2A" w:rsidRPr="00695521" w:rsidRDefault="00456B2A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MENDES, Gilmar Ferreira</w:t>
      </w:r>
      <w:r w:rsidRPr="00456B2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BRANCO, Paulo Gustavo </w:t>
      </w:r>
      <w:proofErr w:type="spellStart"/>
      <w:r>
        <w:rPr>
          <w:rFonts w:ascii="Arial" w:hAnsi="Arial" w:cs="Arial"/>
          <w:sz w:val="24"/>
          <w:szCs w:val="24"/>
        </w:rPr>
        <w:t>Gonet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56B2A">
        <w:rPr>
          <w:rFonts w:ascii="Arial" w:hAnsi="Arial" w:cs="Arial"/>
          <w:b/>
          <w:sz w:val="24"/>
          <w:szCs w:val="24"/>
        </w:rPr>
        <w:t>Curso de Direito Constitucional</w:t>
      </w:r>
      <w:r>
        <w:rPr>
          <w:rFonts w:ascii="Arial" w:hAnsi="Arial" w:cs="Arial"/>
          <w:sz w:val="24"/>
          <w:szCs w:val="24"/>
        </w:rPr>
        <w:t xml:space="preserve">. 10. ed. São Paulo: Saraiva, 2015. </w:t>
      </w:r>
    </w:p>
    <w:p w14:paraId="0CCCA8D7" w14:textId="77777777" w:rsidR="001D7230" w:rsidRPr="00695521" w:rsidRDefault="001D7230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SOUTO MAIOR, Jorge Luiz. </w:t>
      </w:r>
      <w:r w:rsidRPr="00695521">
        <w:rPr>
          <w:rFonts w:ascii="Arial" w:hAnsi="Arial" w:cs="Arial"/>
          <w:b/>
          <w:sz w:val="24"/>
          <w:szCs w:val="24"/>
        </w:rPr>
        <w:t>Curso de Direito do Trabalho</w:t>
      </w:r>
      <w:r w:rsidRPr="00695521">
        <w:rPr>
          <w:rFonts w:ascii="Arial" w:hAnsi="Arial" w:cs="Arial"/>
          <w:sz w:val="24"/>
          <w:szCs w:val="24"/>
        </w:rPr>
        <w:t xml:space="preserve">: a relação de emprego. São Paulo: </w:t>
      </w:r>
      <w:proofErr w:type="spellStart"/>
      <w:r w:rsidRPr="00695521">
        <w:rPr>
          <w:rFonts w:ascii="Arial" w:hAnsi="Arial" w:cs="Arial"/>
          <w:sz w:val="24"/>
          <w:szCs w:val="24"/>
        </w:rPr>
        <w:t>LTr</w:t>
      </w:r>
      <w:proofErr w:type="spellEnd"/>
      <w:r w:rsidRPr="00695521">
        <w:rPr>
          <w:rFonts w:ascii="Arial" w:hAnsi="Arial" w:cs="Arial"/>
          <w:sz w:val="24"/>
          <w:szCs w:val="24"/>
        </w:rPr>
        <w:t>, 2008.</w:t>
      </w:r>
    </w:p>
    <w:p w14:paraId="2275F9E1" w14:textId="77777777" w:rsidR="007D4B17" w:rsidRPr="00417A0E" w:rsidRDefault="007D4B1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22FFE1F1" w14:textId="77777777" w:rsidR="00CC0FD8" w:rsidRDefault="009414BC" w:rsidP="00EC31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D00B09">
        <w:rPr>
          <w:rFonts w:ascii="Arial" w:hAnsi="Arial" w:cs="Arial"/>
          <w:b/>
          <w:sz w:val="24"/>
          <w:szCs w:val="24"/>
          <w:lang w:val="es-ES_tradnl"/>
        </w:rPr>
        <w:t>8</w:t>
      </w:r>
      <w:r w:rsidR="007D4B17" w:rsidRPr="00D00B09">
        <w:rPr>
          <w:rFonts w:ascii="Arial" w:hAnsi="Arial" w:cs="Arial"/>
          <w:b/>
          <w:sz w:val="24"/>
          <w:szCs w:val="24"/>
          <w:lang w:val="es-ES_tradnl"/>
        </w:rPr>
        <w:t xml:space="preserve">º </w:t>
      </w:r>
      <w:r w:rsidR="008139A1" w:rsidRPr="00D00B09">
        <w:rPr>
          <w:rFonts w:ascii="Arial" w:hAnsi="Arial" w:cs="Arial"/>
          <w:b/>
          <w:sz w:val="24"/>
          <w:szCs w:val="24"/>
        </w:rPr>
        <w:t>SESSÃO</w:t>
      </w:r>
      <w:r w:rsidR="007D4B17" w:rsidRPr="00D00B09">
        <w:rPr>
          <w:rFonts w:ascii="Arial" w:hAnsi="Arial" w:cs="Arial"/>
          <w:b/>
          <w:sz w:val="24"/>
          <w:szCs w:val="24"/>
          <w:lang w:val="es-ES_tradnl"/>
        </w:rPr>
        <w:t>: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45F70">
        <w:rPr>
          <w:rFonts w:ascii="Arial" w:hAnsi="Arial" w:cs="Arial"/>
          <w:sz w:val="24"/>
          <w:szCs w:val="24"/>
          <w:lang w:val="es-ES_tradnl"/>
        </w:rPr>
        <w:t xml:space="preserve">ASSÉDIO MORAL E ASSÉDIO SEXUAL NAS RELAÇÕES DE EMPREGO – </w:t>
      </w:r>
      <w:proofErr w:type="spellStart"/>
      <w:r w:rsidR="00845F70">
        <w:rPr>
          <w:rFonts w:ascii="Arial" w:hAnsi="Arial" w:cs="Arial"/>
          <w:sz w:val="24"/>
          <w:szCs w:val="24"/>
          <w:lang w:val="es-ES_tradnl"/>
        </w:rPr>
        <w:t>Questões</w:t>
      </w:r>
      <w:proofErr w:type="spellEnd"/>
      <w:r w:rsidR="00845F7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845F70">
        <w:rPr>
          <w:rFonts w:ascii="Arial" w:hAnsi="Arial" w:cs="Arial"/>
          <w:sz w:val="24"/>
          <w:szCs w:val="24"/>
          <w:lang w:val="es-ES_tradnl"/>
        </w:rPr>
        <w:t>trabalhistas</w:t>
      </w:r>
      <w:proofErr w:type="spellEnd"/>
      <w:r w:rsidR="00845F70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="00845F70">
        <w:rPr>
          <w:rFonts w:ascii="Arial" w:hAnsi="Arial" w:cs="Arial"/>
          <w:sz w:val="24"/>
          <w:szCs w:val="24"/>
          <w:lang w:val="es-ES_tradnl"/>
        </w:rPr>
        <w:t>penais</w:t>
      </w:r>
      <w:proofErr w:type="spellEnd"/>
      <w:r w:rsidR="00845F70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4D8B8CAD" w14:textId="77777777" w:rsidR="006E7939" w:rsidRPr="007B1C37" w:rsidRDefault="006E7939" w:rsidP="00EC31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A0B68A" w14:textId="77777777" w:rsidR="00AE068F" w:rsidRDefault="00AE068F" w:rsidP="00AE068F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AE068F">
        <w:rPr>
          <w:rFonts w:ascii="Arial" w:eastAsia="Calibri" w:hAnsi="Arial" w:cs="Arial"/>
          <w:sz w:val="24"/>
          <w:szCs w:val="24"/>
        </w:rPr>
        <w:t xml:space="preserve">ALKIMIN, Maria Aparecida. </w:t>
      </w:r>
      <w:r w:rsidRPr="00AE068F">
        <w:rPr>
          <w:rFonts w:ascii="Arial" w:eastAsia="Calibri" w:hAnsi="Arial" w:cs="Arial"/>
          <w:b/>
          <w:sz w:val="24"/>
          <w:szCs w:val="24"/>
        </w:rPr>
        <w:t>Assédio moral na relação de emprego</w:t>
      </w:r>
      <w:r w:rsidRPr="00AE068F">
        <w:rPr>
          <w:rFonts w:ascii="Arial" w:eastAsia="Calibri" w:hAnsi="Arial" w:cs="Arial"/>
          <w:sz w:val="24"/>
          <w:szCs w:val="24"/>
        </w:rPr>
        <w:t>. Curitiba: Juruá, 2005.</w:t>
      </w:r>
    </w:p>
    <w:p w14:paraId="1987C957" w14:textId="77777777" w:rsidR="00AE068F" w:rsidRDefault="00AE068F" w:rsidP="00AE068F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AE068F">
        <w:rPr>
          <w:rFonts w:ascii="Arial" w:eastAsia="Calibri" w:hAnsi="Arial" w:cs="Arial"/>
          <w:sz w:val="24"/>
          <w:szCs w:val="24"/>
        </w:rPr>
        <w:t xml:space="preserve">BATISTA, Luigi. </w:t>
      </w:r>
      <w:r w:rsidRPr="00AE068F">
        <w:rPr>
          <w:rFonts w:ascii="Arial" w:eastAsia="Calibri" w:hAnsi="Arial" w:cs="Arial"/>
          <w:b/>
          <w:sz w:val="24"/>
          <w:szCs w:val="24"/>
        </w:rPr>
        <w:t xml:space="preserve">Persona, lavoro e </w:t>
      </w:r>
      <w:proofErr w:type="spellStart"/>
      <w:r w:rsidRPr="00AE068F">
        <w:rPr>
          <w:rFonts w:ascii="Arial" w:eastAsia="Calibri" w:hAnsi="Arial" w:cs="Arial"/>
          <w:b/>
          <w:i/>
          <w:sz w:val="24"/>
          <w:szCs w:val="24"/>
        </w:rPr>
        <w:t>mobbing</w:t>
      </w:r>
      <w:proofErr w:type="spellEnd"/>
      <w:r w:rsidRPr="00AE068F">
        <w:rPr>
          <w:rFonts w:ascii="Arial" w:eastAsia="Calibri" w:hAnsi="Arial" w:cs="Arial"/>
          <w:sz w:val="24"/>
          <w:szCs w:val="24"/>
        </w:rPr>
        <w:t xml:space="preserve">: autotutela e tutela. Roma: </w:t>
      </w:r>
      <w:proofErr w:type="spellStart"/>
      <w:r w:rsidRPr="00AE068F">
        <w:rPr>
          <w:rFonts w:ascii="Arial" w:eastAsia="Calibri" w:hAnsi="Arial" w:cs="Arial"/>
          <w:sz w:val="24"/>
          <w:szCs w:val="24"/>
        </w:rPr>
        <w:t>Libreria</w:t>
      </w:r>
      <w:proofErr w:type="spellEnd"/>
      <w:r w:rsidRPr="00AE068F">
        <w:rPr>
          <w:rFonts w:ascii="Arial" w:eastAsia="Calibri" w:hAnsi="Arial" w:cs="Arial"/>
          <w:sz w:val="24"/>
          <w:szCs w:val="24"/>
        </w:rPr>
        <w:t xml:space="preserve"> Forense, 2005. </w:t>
      </w:r>
    </w:p>
    <w:p w14:paraId="0943D62A" w14:textId="77777777" w:rsidR="00AE068F" w:rsidRPr="00AE068F" w:rsidRDefault="00AE068F" w:rsidP="00AE068F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AE068F">
        <w:rPr>
          <w:rFonts w:ascii="Arial" w:eastAsia="Calibri" w:hAnsi="Arial" w:cs="Arial"/>
          <w:sz w:val="24"/>
          <w:szCs w:val="24"/>
        </w:rPr>
        <w:t>CRAVEIRO, Ana Paula Amaral; AZEVEDO, Paulo Bueno de. Aspectos trabalhistas, cíveis e penais do assédio sexual. Revista de Direito do Trabalho, São Paulo, v. 29, n. 112, p. 34-74. out./dez. 2003.</w:t>
      </w:r>
    </w:p>
    <w:p w14:paraId="0A7BCEA5" w14:textId="77777777" w:rsidR="00AE068F" w:rsidRDefault="00AE068F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E068F">
        <w:rPr>
          <w:rFonts w:ascii="Arial" w:hAnsi="Arial" w:cs="Arial"/>
          <w:sz w:val="24"/>
          <w:szCs w:val="24"/>
        </w:rPr>
        <w:t xml:space="preserve">GONZÁLEZ NAVARRO, Francisco. </w:t>
      </w:r>
      <w:proofErr w:type="spellStart"/>
      <w:r w:rsidRPr="00AE068F">
        <w:rPr>
          <w:rFonts w:ascii="Arial" w:hAnsi="Arial" w:cs="Arial"/>
          <w:b/>
          <w:sz w:val="24"/>
          <w:szCs w:val="24"/>
        </w:rPr>
        <w:t>Acoso</w:t>
      </w:r>
      <w:proofErr w:type="spellEnd"/>
      <w:r w:rsidRPr="00AE068F">
        <w:rPr>
          <w:rFonts w:ascii="Arial" w:hAnsi="Arial" w:cs="Arial"/>
          <w:b/>
          <w:sz w:val="24"/>
          <w:szCs w:val="24"/>
        </w:rPr>
        <w:t xml:space="preserve"> psíquico </w:t>
      </w:r>
      <w:proofErr w:type="spellStart"/>
      <w:r w:rsidRPr="00AE068F">
        <w:rPr>
          <w:rFonts w:ascii="Arial" w:hAnsi="Arial" w:cs="Arial"/>
          <w:b/>
          <w:sz w:val="24"/>
          <w:szCs w:val="24"/>
        </w:rPr>
        <w:t>en</w:t>
      </w:r>
      <w:proofErr w:type="spellEnd"/>
      <w:r w:rsidRPr="00AE0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68F">
        <w:rPr>
          <w:rFonts w:ascii="Arial" w:hAnsi="Arial" w:cs="Arial"/>
          <w:b/>
          <w:sz w:val="24"/>
          <w:szCs w:val="24"/>
        </w:rPr>
        <w:t>el</w:t>
      </w:r>
      <w:proofErr w:type="spellEnd"/>
      <w:r w:rsidRPr="00AE06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068F">
        <w:rPr>
          <w:rFonts w:ascii="Arial" w:hAnsi="Arial" w:cs="Arial"/>
          <w:b/>
          <w:sz w:val="24"/>
          <w:szCs w:val="24"/>
        </w:rPr>
        <w:t>trabajo</w:t>
      </w:r>
      <w:proofErr w:type="spellEnd"/>
      <w:r w:rsidRPr="00AE06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E068F">
        <w:rPr>
          <w:rFonts w:ascii="Arial" w:hAnsi="Arial" w:cs="Arial"/>
          <w:sz w:val="24"/>
          <w:szCs w:val="24"/>
        </w:rPr>
        <w:t>el</w:t>
      </w:r>
      <w:proofErr w:type="spellEnd"/>
      <w:r w:rsidRPr="00AE068F">
        <w:rPr>
          <w:rFonts w:ascii="Arial" w:hAnsi="Arial" w:cs="Arial"/>
          <w:sz w:val="24"/>
          <w:szCs w:val="24"/>
        </w:rPr>
        <w:t xml:space="preserve"> alma, </w:t>
      </w:r>
      <w:proofErr w:type="spellStart"/>
      <w:r w:rsidRPr="00AE068F">
        <w:rPr>
          <w:rFonts w:ascii="Arial" w:hAnsi="Arial" w:cs="Arial"/>
          <w:sz w:val="24"/>
          <w:szCs w:val="24"/>
        </w:rPr>
        <w:t>bien</w:t>
      </w:r>
      <w:proofErr w:type="spellEnd"/>
      <w:r w:rsidRPr="00AE068F">
        <w:rPr>
          <w:rFonts w:ascii="Arial" w:hAnsi="Arial" w:cs="Arial"/>
          <w:sz w:val="24"/>
          <w:szCs w:val="24"/>
        </w:rPr>
        <w:t xml:space="preserve"> jurídico a proteger. Madrid: </w:t>
      </w:r>
      <w:proofErr w:type="spellStart"/>
      <w:r w:rsidRPr="00AE068F">
        <w:rPr>
          <w:rFonts w:ascii="Arial" w:hAnsi="Arial" w:cs="Arial"/>
          <w:sz w:val="24"/>
          <w:szCs w:val="24"/>
        </w:rPr>
        <w:t>Civitas</w:t>
      </w:r>
      <w:proofErr w:type="spellEnd"/>
      <w:r w:rsidRPr="00AE068F">
        <w:rPr>
          <w:rFonts w:ascii="Arial" w:hAnsi="Arial" w:cs="Arial"/>
          <w:sz w:val="24"/>
          <w:szCs w:val="24"/>
        </w:rPr>
        <w:t xml:space="preserve">, 2002. </w:t>
      </w:r>
    </w:p>
    <w:p w14:paraId="4AB34B0F" w14:textId="77777777" w:rsidR="00AE068F" w:rsidRDefault="00AE068F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E068F">
        <w:rPr>
          <w:rFonts w:ascii="Arial" w:hAnsi="Arial" w:cs="Arial"/>
          <w:sz w:val="24"/>
          <w:szCs w:val="24"/>
        </w:rPr>
        <w:t xml:space="preserve">GUIMARÃES, Isaac Sabbá. </w:t>
      </w:r>
      <w:r w:rsidRPr="00AE068F">
        <w:rPr>
          <w:rFonts w:ascii="Arial" w:hAnsi="Arial" w:cs="Arial"/>
          <w:b/>
          <w:sz w:val="24"/>
          <w:szCs w:val="24"/>
        </w:rPr>
        <w:t>Direito Penal Sexual</w:t>
      </w:r>
      <w:r w:rsidRPr="00AE068F">
        <w:rPr>
          <w:rFonts w:ascii="Arial" w:hAnsi="Arial" w:cs="Arial"/>
          <w:sz w:val="24"/>
          <w:szCs w:val="24"/>
        </w:rPr>
        <w:t>: fundamentos &amp; fontes. Curitiba: Juruá, 2003.</w:t>
      </w:r>
    </w:p>
    <w:p w14:paraId="5B53645A" w14:textId="77777777" w:rsidR="00AE068F" w:rsidRDefault="00AE068F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E068F">
        <w:rPr>
          <w:rFonts w:ascii="Arial" w:hAnsi="Arial" w:cs="Arial"/>
          <w:sz w:val="24"/>
          <w:szCs w:val="24"/>
        </w:rPr>
        <w:t xml:space="preserve">MARZAGÃO JÚNIOR, Laerte I. </w:t>
      </w:r>
      <w:r w:rsidRPr="00AE068F">
        <w:rPr>
          <w:rFonts w:ascii="Arial" w:hAnsi="Arial" w:cs="Arial"/>
          <w:b/>
          <w:sz w:val="24"/>
          <w:szCs w:val="24"/>
        </w:rPr>
        <w:t>Assédio Sexual e seu tratamento no Direito Penal</w:t>
      </w:r>
      <w:r w:rsidRPr="00AE068F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AE068F">
        <w:rPr>
          <w:rFonts w:ascii="Arial" w:hAnsi="Arial" w:cs="Arial"/>
          <w:sz w:val="24"/>
          <w:szCs w:val="24"/>
        </w:rPr>
        <w:t>Quartier</w:t>
      </w:r>
      <w:proofErr w:type="spellEnd"/>
      <w:r w:rsidRPr="00AE06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68F">
        <w:rPr>
          <w:rFonts w:ascii="Arial" w:hAnsi="Arial" w:cs="Arial"/>
          <w:sz w:val="24"/>
          <w:szCs w:val="24"/>
        </w:rPr>
        <w:t>Latin</w:t>
      </w:r>
      <w:proofErr w:type="spellEnd"/>
      <w:r w:rsidRPr="00AE068F">
        <w:rPr>
          <w:rFonts w:ascii="Arial" w:hAnsi="Arial" w:cs="Arial"/>
          <w:sz w:val="24"/>
          <w:szCs w:val="24"/>
        </w:rPr>
        <w:t>, 2006.</w:t>
      </w:r>
    </w:p>
    <w:p w14:paraId="293DABBC" w14:textId="77777777" w:rsidR="00961168" w:rsidRDefault="00AE068F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MUÇOUÇAH, Renato de Almeida Oliveira. </w:t>
      </w:r>
      <w:r w:rsidRPr="00AE068F">
        <w:rPr>
          <w:rFonts w:ascii="Arial" w:hAnsi="Arial" w:cs="Arial"/>
          <w:b/>
          <w:sz w:val="24"/>
          <w:szCs w:val="24"/>
        </w:rPr>
        <w:t>Assédio moral coletivo nas relações de trabalho</w:t>
      </w:r>
      <w:r>
        <w:rPr>
          <w:rFonts w:ascii="Arial" w:hAnsi="Arial" w:cs="Arial"/>
          <w:sz w:val="24"/>
          <w:szCs w:val="24"/>
        </w:rPr>
        <w:t xml:space="preserve">. 2. ed. São Paulo: </w:t>
      </w: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 xml:space="preserve">, 2014. </w:t>
      </w:r>
    </w:p>
    <w:p w14:paraId="3DF2195F" w14:textId="77777777" w:rsidR="00AE068F" w:rsidRDefault="00AE068F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E068F">
        <w:rPr>
          <w:rFonts w:ascii="Arial" w:hAnsi="Arial" w:cs="Arial"/>
          <w:sz w:val="24"/>
          <w:szCs w:val="24"/>
        </w:rPr>
        <w:t xml:space="preserve">PAMPLONA FILHO, Rodolfo. </w:t>
      </w:r>
      <w:r w:rsidRPr="00AE068F">
        <w:rPr>
          <w:rFonts w:ascii="Arial" w:hAnsi="Arial" w:cs="Arial"/>
          <w:b/>
          <w:sz w:val="24"/>
          <w:szCs w:val="24"/>
        </w:rPr>
        <w:t xml:space="preserve"> O assédio sexual na relação de emprego</w:t>
      </w:r>
      <w:r w:rsidRPr="00AE068F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AE068F">
        <w:rPr>
          <w:rFonts w:ascii="Arial" w:hAnsi="Arial" w:cs="Arial"/>
          <w:sz w:val="24"/>
          <w:szCs w:val="24"/>
        </w:rPr>
        <w:t>LTr</w:t>
      </w:r>
      <w:proofErr w:type="spellEnd"/>
      <w:r w:rsidRPr="00AE068F">
        <w:rPr>
          <w:rFonts w:ascii="Arial" w:hAnsi="Arial" w:cs="Arial"/>
          <w:sz w:val="24"/>
          <w:szCs w:val="24"/>
        </w:rPr>
        <w:t>, 2001.</w:t>
      </w:r>
    </w:p>
    <w:p w14:paraId="0BC435B2" w14:textId="77777777" w:rsidR="00AE068F" w:rsidRPr="00AE068F" w:rsidRDefault="00AE068F" w:rsidP="00AE068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E068F">
        <w:rPr>
          <w:rFonts w:ascii="Arial" w:hAnsi="Arial" w:cs="Arial"/>
          <w:sz w:val="24"/>
          <w:szCs w:val="24"/>
        </w:rPr>
        <w:t xml:space="preserve">VIEIRA, Carlos Eduardo </w:t>
      </w:r>
      <w:proofErr w:type="spellStart"/>
      <w:r w:rsidRPr="00AE068F">
        <w:rPr>
          <w:rFonts w:ascii="Arial" w:hAnsi="Arial" w:cs="Arial"/>
          <w:sz w:val="24"/>
          <w:szCs w:val="24"/>
        </w:rPr>
        <w:t>Carrusca</w:t>
      </w:r>
      <w:proofErr w:type="spellEnd"/>
      <w:r w:rsidRPr="00AE068F">
        <w:rPr>
          <w:rFonts w:ascii="Arial" w:hAnsi="Arial" w:cs="Arial"/>
          <w:sz w:val="24"/>
          <w:szCs w:val="24"/>
        </w:rPr>
        <w:t xml:space="preserve">. </w:t>
      </w:r>
      <w:r w:rsidRPr="00AE068F">
        <w:rPr>
          <w:rFonts w:ascii="Arial" w:hAnsi="Arial" w:cs="Arial"/>
          <w:b/>
          <w:sz w:val="24"/>
          <w:szCs w:val="24"/>
        </w:rPr>
        <w:t>Assédio</w:t>
      </w:r>
      <w:r w:rsidRPr="00AE068F">
        <w:rPr>
          <w:rFonts w:ascii="Arial" w:hAnsi="Arial" w:cs="Arial"/>
          <w:sz w:val="24"/>
          <w:szCs w:val="24"/>
        </w:rPr>
        <w:t xml:space="preserve">: do moral ao psicossocial. Curitiba: Juruá, 2008. </w:t>
      </w:r>
    </w:p>
    <w:p w14:paraId="014C9B86" w14:textId="77777777" w:rsidR="00D96EB6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F71D72" w14:textId="77777777" w:rsidR="006E7939" w:rsidRDefault="006E7939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31A058" w14:textId="77777777" w:rsidR="006E7939" w:rsidRDefault="006E7939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E10DA3" w14:textId="77777777" w:rsidR="006E7939" w:rsidRDefault="006E7939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D4EC80" w14:textId="77777777" w:rsidR="002400A4" w:rsidRDefault="009414BC" w:rsidP="00BD52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lastRenderedPageBreak/>
        <w:t>9</w:t>
      </w:r>
      <w:r w:rsidR="00685EF8" w:rsidRPr="00D00B09">
        <w:rPr>
          <w:rFonts w:ascii="Arial" w:hAnsi="Arial" w:cs="Arial"/>
          <w:b/>
          <w:sz w:val="24"/>
          <w:szCs w:val="24"/>
        </w:rPr>
        <w:t xml:space="preserve">ª </w:t>
      </w:r>
      <w:r w:rsidR="008139A1" w:rsidRPr="00D00B09">
        <w:rPr>
          <w:rFonts w:ascii="Arial" w:hAnsi="Arial" w:cs="Arial"/>
          <w:b/>
          <w:sz w:val="24"/>
          <w:szCs w:val="24"/>
        </w:rPr>
        <w:t>SESSÃO</w:t>
      </w:r>
      <w:r w:rsidR="002400A4" w:rsidRPr="00D00B09">
        <w:rPr>
          <w:rFonts w:ascii="Arial" w:hAnsi="Arial" w:cs="Arial"/>
          <w:b/>
          <w:sz w:val="24"/>
          <w:szCs w:val="24"/>
        </w:rPr>
        <w:t>:</w:t>
      </w:r>
      <w:r w:rsidR="002400A4" w:rsidRPr="00021915">
        <w:rPr>
          <w:rFonts w:ascii="Arial" w:hAnsi="Arial" w:cs="Arial"/>
          <w:sz w:val="24"/>
          <w:szCs w:val="24"/>
        </w:rPr>
        <w:t xml:space="preserve"> </w:t>
      </w:r>
      <w:r w:rsidR="00845F70" w:rsidRPr="00845F70">
        <w:rPr>
          <w:rFonts w:ascii="Arial" w:hAnsi="Arial" w:cs="Arial"/>
          <w:sz w:val="24"/>
          <w:szCs w:val="24"/>
        </w:rPr>
        <w:t>A ESTRUTURA DA JUSTIÇA DO TRABALHO: TRIBUNAL SUPERIOR DO TRABALHO, TRIBUNAIS REGIONAIS DO TRABALHO E VARAS DO TRABALHO. O MINISTÉRIO PÚBLICO DO TRABALHO.</w:t>
      </w:r>
      <w:r w:rsidR="00845F70">
        <w:rPr>
          <w:rFonts w:ascii="Arial" w:hAnsi="Arial" w:cs="Arial"/>
          <w:sz w:val="24"/>
          <w:szCs w:val="24"/>
        </w:rPr>
        <w:t xml:space="preserve"> RESOLUÇÃO JUDICIAL DE CONFLITOS</w:t>
      </w:r>
    </w:p>
    <w:p w14:paraId="2281AC84" w14:textId="77777777" w:rsidR="00BD527D" w:rsidRPr="00021915" w:rsidRDefault="00BD527D" w:rsidP="00BD52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3C3F867" w14:textId="77777777" w:rsidR="00685EF8" w:rsidRPr="00A100DF" w:rsidRDefault="00D30283" w:rsidP="00A100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LIBERATI, Wilson </w:t>
      </w:r>
      <w:proofErr w:type="spellStart"/>
      <w:r w:rsidRPr="00A100DF">
        <w:rPr>
          <w:rFonts w:ascii="Arial" w:hAnsi="Arial" w:cs="Arial"/>
          <w:sz w:val="24"/>
          <w:szCs w:val="24"/>
        </w:rPr>
        <w:t>Donizeti</w:t>
      </w:r>
      <w:proofErr w:type="spellEnd"/>
      <w:r w:rsidRPr="00A100DF">
        <w:rPr>
          <w:rFonts w:ascii="Arial" w:hAnsi="Arial" w:cs="Arial"/>
          <w:sz w:val="24"/>
          <w:szCs w:val="24"/>
        </w:rPr>
        <w:t xml:space="preserve">; DUTRA, Fábio Müller. </w:t>
      </w:r>
      <w:r w:rsidRPr="00A100DF">
        <w:rPr>
          <w:rFonts w:ascii="Arial" w:hAnsi="Arial" w:cs="Arial"/>
          <w:b/>
          <w:sz w:val="24"/>
          <w:szCs w:val="24"/>
        </w:rPr>
        <w:t>Trabalho Infantil</w:t>
      </w:r>
      <w:r w:rsidRPr="00A100DF">
        <w:rPr>
          <w:rFonts w:ascii="Arial" w:hAnsi="Arial" w:cs="Arial"/>
          <w:sz w:val="24"/>
          <w:szCs w:val="24"/>
        </w:rPr>
        <w:t xml:space="preserve">. São Paulo: Malheiros, 2006. </w:t>
      </w:r>
    </w:p>
    <w:p w14:paraId="701D66F3" w14:textId="77777777" w:rsidR="00A100DF" w:rsidRDefault="00A100DF" w:rsidP="00A100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MINHARRO, </w:t>
      </w:r>
      <w:proofErr w:type="spellStart"/>
      <w:r w:rsidRPr="00A100DF">
        <w:rPr>
          <w:rFonts w:ascii="Arial" w:hAnsi="Arial" w:cs="Arial"/>
          <w:sz w:val="24"/>
          <w:szCs w:val="24"/>
        </w:rPr>
        <w:t>Erotilde</w:t>
      </w:r>
      <w:proofErr w:type="spellEnd"/>
      <w:r w:rsidRPr="00A100DF">
        <w:rPr>
          <w:rFonts w:ascii="Arial" w:hAnsi="Arial" w:cs="Arial"/>
          <w:sz w:val="24"/>
          <w:szCs w:val="24"/>
        </w:rPr>
        <w:t xml:space="preserve"> Ribeiro dos Santos. </w:t>
      </w:r>
      <w:r w:rsidRPr="00A100DF">
        <w:rPr>
          <w:rFonts w:ascii="Arial" w:hAnsi="Arial" w:cs="Arial"/>
          <w:b/>
          <w:sz w:val="24"/>
          <w:szCs w:val="24"/>
        </w:rPr>
        <w:t>A criança e o adolescente no Direito do Trabalho</w:t>
      </w:r>
      <w:r w:rsidRPr="00A100DF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A100DF">
        <w:rPr>
          <w:rFonts w:ascii="Arial" w:hAnsi="Arial" w:cs="Arial"/>
          <w:sz w:val="24"/>
          <w:szCs w:val="24"/>
        </w:rPr>
        <w:t>LTr</w:t>
      </w:r>
      <w:proofErr w:type="spellEnd"/>
      <w:r w:rsidRPr="00A100DF">
        <w:rPr>
          <w:rFonts w:ascii="Arial" w:hAnsi="Arial" w:cs="Arial"/>
          <w:sz w:val="24"/>
          <w:szCs w:val="24"/>
        </w:rPr>
        <w:t xml:space="preserve">, 2003. </w:t>
      </w:r>
    </w:p>
    <w:p w14:paraId="330368D2" w14:textId="77777777" w:rsidR="00A100DF" w:rsidRPr="00A100DF" w:rsidRDefault="00A100DF" w:rsidP="00A100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NASCIMENTO, </w:t>
      </w:r>
      <w:proofErr w:type="spellStart"/>
      <w:r>
        <w:rPr>
          <w:rFonts w:ascii="Arial" w:hAnsi="Arial" w:cs="Arial"/>
          <w:sz w:val="24"/>
          <w:szCs w:val="24"/>
        </w:rPr>
        <w:t>Grasiele</w:t>
      </w:r>
      <w:proofErr w:type="spellEnd"/>
      <w:r>
        <w:rPr>
          <w:rFonts w:ascii="Arial" w:hAnsi="Arial" w:cs="Arial"/>
          <w:sz w:val="24"/>
          <w:szCs w:val="24"/>
        </w:rPr>
        <w:t xml:space="preserve"> Augusta Ferreira. </w:t>
      </w:r>
      <w:r w:rsidRPr="00A100DF">
        <w:rPr>
          <w:rFonts w:ascii="Arial" w:hAnsi="Arial" w:cs="Arial"/>
          <w:b/>
          <w:sz w:val="24"/>
          <w:szCs w:val="24"/>
        </w:rPr>
        <w:t>A educação e o trabalho do adolescente</w:t>
      </w:r>
      <w:r>
        <w:rPr>
          <w:rFonts w:ascii="Arial" w:hAnsi="Arial" w:cs="Arial"/>
          <w:sz w:val="24"/>
          <w:szCs w:val="24"/>
        </w:rPr>
        <w:t xml:space="preserve">. Curitiba: Juruá, 2004. </w:t>
      </w:r>
    </w:p>
    <w:p w14:paraId="24D91389" w14:textId="77777777" w:rsidR="00D30283" w:rsidRPr="00A100DF" w:rsidRDefault="00D30283" w:rsidP="00A100D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OLIVEIRA, </w:t>
      </w:r>
      <w:proofErr w:type="spellStart"/>
      <w:r w:rsidRPr="00A100DF">
        <w:rPr>
          <w:rFonts w:ascii="Arial" w:hAnsi="Arial" w:cs="Arial"/>
          <w:sz w:val="24"/>
          <w:szCs w:val="24"/>
        </w:rPr>
        <w:t>Oris</w:t>
      </w:r>
      <w:proofErr w:type="spellEnd"/>
      <w:r w:rsidRPr="00A100DF">
        <w:rPr>
          <w:rFonts w:ascii="Arial" w:hAnsi="Arial" w:cs="Arial"/>
          <w:sz w:val="24"/>
          <w:szCs w:val="24"/>
        </w:rPr>
        <w:t xml:space="preserve"> de. </w:t>
      </w:r>
      <w:r w:rsidRPr="00A100DF">
        <w:rPr>
          <w:rFonts w:ascii="Arial" w:hAnsi="Arial" w:cs="Arial"/>
          <w:b/>
          <w:sz w:val="24"/>
          <w:szCs w:val="24"/>
        </w:rPr>
        <w:t>Trabalho e Profissionalização do Adolescente</w:t>
      </w:r>
      <w:r w:rsidRPr="00A100DF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A100DF">
        <w:rPr>
          <w:rFonts w:ascii="Arial" w:hAnsi="Arial" w:cs="Arial"/>
          <w:sz w:val="24"/>
          <w:szCs w:val="24"/>
        </w:rPr>
        <w:t>LTr</w:t>
      </w:r>
      <w:proofErr w:type="spellEnd"/>
      <w:r w:rsidRPr="00A100DF">
        <w:rPr>
          <w:rFonts w:ascii="Arial" w:hAnsi="Arial" w:cs="Arial"/>
          <w:sz w:val="24"/>
          <w:szCs w:val="24"/>
        </w:rPr>
        <w:t>, 2009.</w:t>
      </w:r>
    </w:p>
    <w:p w14:paraId="36CF410B" w14:textId="77777777" w:rsidR="007B1C37" w:rsidRPr="00A100DF" w:rsidRDefault="007B1C37" w:rsidP="007B1C37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SARLET, Ingo Wolfgang. </w:t>
      </w:r>
      <w:r w:rsidRPr="00A100DF">
        <w:rPr>
          <w:rFonts w:ascii="Arial" w:hAnsi="Arial" w:cs="Arial"/>
          <w:b/>
          <w:sz w:val="24"/>
          <w:szCs w:val="24"/>
        </w:rPr>
        <w:t>A eficácia dos direitos fundamentais</w:t>
      </w:r>
      <w:r w:rsidRPr="00A100DF">
        <w:rPr>
          <w:rFonts w:ascii="Arial" w:hAnsi="Arial" w:cs="Arial"/>
          <w:sz w:val="24"/>
          <w:szCs w:val="24"/>
        </w:rPr>
        <w:t>: uma teoria geral dos direitos fundamentais da perspectiva constitucional. 11. ed. Porto Alegre: Livraria do Advogado, 2012.</w:t>
      </w:r>
    </w:p>
    <w:p w14:paraId="47FF0768" w14:textId="77777777" w:rsidR="007B1C37" w:rsidRPr="00A100DF" w:rsidRDefault="007B1C37" w:rsidP="007B1C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STEINMETZ, Wilson. </w:t>
      </w:r>
      <w:r w:rsidRPr="00A100DF">
        <w:rPr>
          <w:rFonts w:ascii="Arial" w:hAnsi="Arial" w:cs="Arial"/>
          <w:b/>
          <w:sz w:val="24"/>
          <w:szCs w:val="24"/>
        </w:rPr>
        <w:t>A vinculação dos particulares a direitos fundamentais</w:t>
      </w:r>
      <w:r w:rsidRPr="00A100DF">
        <w:rPr>
          <w:rFonts w:ascii="Arial" w:hAnsi="Arial" w:cs="Arial"/>
          <w:sz w:val="24"/>
          <w:szCs w:val="24"/>
        </w:rPr>
        <w:t>. São Paulo: Malheiros, 2004.</w:t>
      </w:r>
    </w:p>
    <w:p w14:paraId="1DCBF467" w14:textId="77777777" w:rsidR="00D30283" w:rsidRPr="00A100DF" w:rsidRDefault="00D30283" w:rsidP="00A100D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VERONESE, Josiane Rose Petri; CUSTÓDIO, André Viana. </w:t>
      </w:r>
      <w:r w:rsidRPr="00A100DF">
        <w:rPr>
          <w:rFonts w:ascii="Arial" w:hAnsi="Arial" w:cs="Arial"/>
          <w:b/>
          <w:sz w:val="24"/>
          <w:szCs w:val="24"/>
        </w:rPr>
        <w:t>Trabalho Infantil doméstico no Brasil</w:t>
      </w:r>
      <w:r w:rsidRPr="00A100DF">
        <w:rPr>
          <w:rFonts w:ascii="Arial" w:hAnsi="Arial" w:cs="Arial"/>
          <w:sz w:val="24"/>
          <w:szCs w:val="24"/>
        </w:rPr>
        <w:t xml:space="preserve">. São Paulo: Saraiva, 2013. </w:t>
      </w:r>
    </w:p>
    <w:p w14:paraId="346BE22B" w14:textId="77777777" w:rsidR="002400A4" w:rsidRPr="00021915" w:rsidRDefault="002400A4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29D061CA" w14:textId="77777777" w:rsidR="009414BC" w:rsidRPr="00021915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0B09">
        <w:rPr>
          <w:rFonts w:ascii="Arial" w:hAnsi="Arial" w:cs="Arial"/>
          <w:b/>
          <w:sz w:val="24"/>
          <w:szCs w:val="24"/>
        </w:rPr>
        <w:t>10</w:t>
      </w:r>
      <w:r w:rsidR="009414BC" w:rsidRPr="00D00B09">
        <w:rPr>
          <w:rFonts w:ascii="Arial" w:hAnsi="Arial" w:cs="Arial"/>
          <w:b/>
          <w:sz w:val="24"/>
          <w:szCs w:val="24"/>
        </w:rPr>
        <w:t>ª</w:t>
      </w:r>
      <w:r w:rsidR="008139A1" w:rsidRPr="00D00B09">
        <w:rPr>
          <w:rFonts w:ascii="Arial" w:hAnsi="Arial" w:cs="Arial"/>
          <w:b/>
          <w:sz w:val="24"/>
          <w:szCs w:val="24"/>
        </w:rPr>
        <w:t xml:space="preserve"> SESSÃO</w:t>
      </w:r>
      <w:r w:rsidR="009414BC" w:rsidRPr="00021915">
        <w:rPr>
          <w:rFonts w:ascii="Arial" w:hAnsi="Arial" w:cs="Arial"/>
          <w:sz w:val="24"/>
          <w:szCs w:val="24"/>
        </w:rPr>
        <w:t xml:space="preserve">: </w:t>
      </w:r>
      <w:r w:rsidR="00845F70" w:rsidRPr="00845F70">
        <w:rPr>
          <w:rFonts w:ascii="Arial" w:hAnsi="Arial" w:cs="Arial"/>
          <w:sz w:val="24"/>
          <w:szCs w:val="24"/>
        </w:rPr>
        <w:t>JURISPRUDÊNCIA TRABALHISTA</w:t>
      </w:r>
    </w:p>
    <w:p w14:paraId="3A4457E0" w14:textId="77777777" w:rsidR="00BE32E3" w:rsidRPr="00D00BC0" w:rsidRDefault="00BE32E3" w:rsidP="00D00BC0">
      <w:pPr>
        <w:pStyle w:val="Heading2"/>
        <w:spacing w:before="120" w:line="240" w:lineRule="auto"/>
        <w:jc w:val="both"/>
        <w:rPr>
          <w:rFonts w:ascii="Arial" w:hAnsi="Arial" w:cs="Arial"/>
          <w:color w:val="auto"/>
          <w:sz w:val="24"/>
          <w:szCs w:val="24"/>
          <w:lang w:bidi="en-US"/>
        </w:rPr>
      </w:pPr>
      <w:r w:rsidRPr="00D00BC0">
        <w:rPr>
          <w:rFonts w:ascii="Arial" w:hAnsi="Arial" w:cs="Arial"/>
          <w:b w:val="0"/>
          <w:color w:val="auto"/>
          <w:sz w:val="24"/>
          <w:szCs w:val="24"/>
        </w:rPr>
        <w:t xml:space="preserve">SUPREMO TRIBUNAL FEDERAL E A DISCUSSÃO DA TERCEIRIZAÇÃO: a) </w:t>
      </w:r>
      <w:r w:rsidRPr="00D00BC0">
        <w:rPr>
          <w:rFonts w:ascii="Arial" w:hAnsi="Arial" w:cs="Arial"/>
          <w:b w:val="0"/>
          <w:color w:val="auto"/>
          <w:sz w:val="24"/>
          <w:szCs w:val="24"/>
          <w:lang w:bidi="en-US"/>
        </w:rPr>
        <w:t>Recurso Extraordinário com Agravo (ARE) 713211; b) Arguição de Descumprimento de Preceito Fundamental (ADPF) 324; c) Recurso Extraordinário com Agravo (ARE) 791932.</w:t>
      </w:r>
    </w:p>
    <w:p w14:paraId="6AEC0FE1" w14:textId="77777777" w:rsidR="00BD527D" w:rsidRDefault="00D00BC0" w:rsidP="00062FE4">
      <w:pPr>
        <w:spacing w:before="120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690AF4">
        <w:rPr>
          <w:rFonts w:ascii="Arial" w:hAnsi="Arial" w:cs="Arial"/>
          <w:sz w:val="24"/>
          <w:szCs w:val="24"/>
          <w:lang w:eastAsia="en-US" w:bidi="en-US"/>
        </w:rPr>
        <w:t xml:space="preserve">SUPREMO TRIBUNAL FEDERAL E A VISÃO DISTORCIDA DO TRABALHO SEXUAL: </w:t>
      </w:r>
      <w:r w:rsidR="00690AF4" w:rsidRPr="00690AF4">
        <w:rPr>
          <w:rFonts w:ascii="Arial" w:hAnsi="Arial" w:cs="Arial"/>
          <w:sz w:val="24"/>
          <w:szCs w:val="24"/>
          <w:lang w:eastAsia="en-US" w:bidi="en-US"/>
        </w:rPr>
        <w:t xml:space="preserve">jurisprudência acerca da prostituição. O HC 104.467/RS e a visão dos Ministros do Supremo: contradição com as visões da </w:t>
      </w:r>
      <w:r w:rsidR="00690AF4" w:rsidRPr="00690AF4">
        <w:rPr>
          <w:rFonts w:ascii="Arial" w:hAnsi="Arial" w:cs="Arial"/>
          <w:spacing w:val="4"/>
          <w:sz w:val="24"/>
          <w:szCs w:val="24"/>
        </w:rPr>
        <w:t xml:space="preserve">ADPF 132/RJ e da ADI 4277/DF? </w:t>
      </w:r>
    </w:p>
    <w:p w14:paraId="7D2A0CF7" w14:textId="77777777" w:rsidR="00530EBF" w:rsidRPr="00530EBF" w:rsidRDefault="004015B5" w:rsidP="00062FE4">
      <w:pPr>
        <w:tabs>
          <w:tab w:val="left" w:pos="238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JUSTIÇA DO TRABALHO: Tribunal Superior do Trabalho, Tribunais Regionais do Trabalho, evolução acerca do conceito de </w:t>
      </w:r>
      <w:r w:rsidR="00BD527D">
        <w:rPr>
          <w:rFonts w:ascii="Arial" w:hAnsi="Arial" w:cs="Arial"/>
          <w:sz w:val="24"/>
          <w:szCs w:val="24"/>
        </w:rPr>
        <w:t>trabalho subordinado</w:t>
      </w:r>
      <w:r>
        <w:rPr>
          <w:rFonts w:ascii="Arial" w:hAnsi="Arial" w:cs="Arial"/>
          <w:sz w:val="24"/>
          <w:szCs w:val="24"/>
        </w:rPr>
        <w:t xml:space="preserve"> e </w:t>
      </w:r>
      <w:r w:rsidR="00BD527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claudicante </w:t>
      </w:r>
      <w:r w:rsidR="00BD527D">
        <w:rPr>
          <w:rFonts w:ascii="Arial" w:hAnsi="Arial" w:cs="Arial"/>
          <w:sz w:val="24"/>
          <w:szCs w:val="24"/>
        </w:rPr>
        <w:t>dação de direitos sociais quanto a questões ainda inéditas para o judiciário trabalhista.</w:t>
      </w:r>
    </w:p>
    <w:p w14:paraId="51406507" w14:textId="77777777" w:rsidR="00530EBF" w:rsidRPr="00021915" w:rsidRDefault="00530EBF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0EBF" w:rsidRPr="00021915" w:rsidSect="008D2D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E647" w14:textId="77777777" w:rsidR="001103B4" w:rsidRDefault="001103B4" w:rsidP="00021915">
      <w:r>
        <w:separator/>
      </w:r>
    </w:p>
  </w:endnote>
  <w:endnote w:type="continuationSeparator" w:id="0">
    <w:p w14:paraId="0B945BD0" w14:textId="77777777" w:rsidR="001103B4" w:rsidRDefault="001103B4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9CC7" w14:textId="77777777" w:rsidR="001103B4" w:rsidRDefault="001103B4" w:rsidP="00021915">
      <w:r>
        <w:separator/>
      </w:r>
    </w:p>
  </w:footnote>
  <w:footnote w:type="continuationSeparator" w:id="0">
    <w:p w14:paraId="4BEA8AF2" w14:textId="77777777" w:rsidR="001103B4" w:rsidRDefault="001103B4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D6DB" w14:textId="77777777" w:rsidR="009D3720" w:rsidRDefault="00230DB4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14BCD39" wp14:editId="140CE5B7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0" t="0" r="6350" b="317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5676F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14:paraId="0EEDF1E2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14:paraId="5965156F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14:paraId="15F43538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14:paraId="54AA5C6A" w14:textId="77777777" w:rsidR="009D3720" w:rsidRDefault="009D3720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14:paraId="26A83BC1" w14:textId="77777777" w:rsidR="009D3720" w:rsidRPr="009D3720" w:rsidRDefault="009D3720" w:rsidP="009D372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" o:spid="_x0000_s1026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    <v:stroke joinstyle="round"/>
                <v:textbox>
                  <w:txbxContent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:rsidR="009D3720" w:rsidRDefault="009D3720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:rsidR="009D3720" w:rsidRPr="009D3720" w:rsidRDefault="009D3720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    <v:fill recolor="t" type="frame"/>
                <v:stroke joinstyle="round"/>
                <v:imagedata r:id="rId2" o:title=""/>
              </v:shape>
              <w10:wrap anchorx="margin"/>
            </v:group>
          </w:pict>
        </mc:Fallback>
      </mc:AlternateContent>
    </w:r>
  </w:p>
  <w:p w14:paraId="4D5B474E" w14:textId="77777777" w:rsidR="00021915" w:rsidRDefault="00021915" w:rsidP="00021915">
    <w:pPr>
      <w:pStyle w:val="Header"/>
      <w:tabs>
        <w:tab w:val="clear" w:pos="4252"/>
      </w:tabs>
      <w:ind w:left="0"/>
    </w:pPr>
  </w:p>
  <w:p w14:paraId="41CB5A92" w14:textId="77777777" w:rsidR="00021915" w:rsidRDefault="00021915">
    <w:pPr>
      <w:pStyle w:val="Header"/>
    </w:pPr>
  </w:p>
  <w:p w14:paraId="315E732C" w14:textId="77777777" w:rsidR="00417A0E" w:rsidRDefault="00417A0E">
    <w:pPr>
      <w:pStyle w:val="Header"/>
    </w:pPr>
  </w:p>
  <w:p w14:paraId="0F753A8D" w14:textId="77777777" w:rsidR="00417A0E" w:rsidRDefault="00417A0E">
    <w:pPr>
      <w:pStyle w:val="Header"/>
    </w:pPr>
  </w:p>
  <w:p w14:paraId="1F53E55A" w14:textId="77777777" w:rsidR="00417A0E" w:rsidRDefault="00417A0E">
    <w:pPr>
      <w:pStyle w:val="Header"/>
    </w:pPr>
  </w:p>
  <w:p w14:paraId="70927506" w14:textId="77777777" w:rsidR="00417A0E" w:rsidRDefault="00417A0E">
    <w:pPr>
      <w:pStyle w:val="Header"/>
    </w:pPr>
  </w:p>
  <w:p w14:paraId="3DA06463" w14:textId="77777777" w:rsidR="00417A0E" w:rsidRDefault="00417A0E">
    <w:pPr>
      <w:pStyle w:val="Header"/>
    </w:pPr>
  </w:p>
  <w:p w14:paraId="4D37F185" w14:textId="77777777" w:rsidR="00417A0E" w:rsidRDefault="0041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16234"/>
    <w:rsid w:val="00017FBE"/>
    <w:rsid w:val="000216F6"/>
    <w:rsid w:val="00021915"/>
    <w:rsid w:val="000325EB"/>
    <w:rsid w:val="000352C3"/>
    <w:rsid w:val="0004477D"/>
    <w:rsid w:val="00047B1B"/>
    <w:rsid w:val="00062FE4"/>
    <w:rsid w:val="00070925"/>
    <w:rsid w:val="000A4981"/>
    <w:rsid w:val="000C1745"/>
    <w:rsid w:val="000F6297"/>
    <w:rsid w:val="001103B4"/>
    <w:rsid w:val="001139C4"/>
    <w:rsid w:val="0015137C"/>
    <w:rsid w:val="00167F70"/>
    <w:rsid w:val="001741C8"/>
    <w:rsid w:val="001B3D69"/>
    <w:rsid w:val="001D7230"/>
    <w:rsid w:val="00230DB4"/>
    <w:rsid w:val="00232E53"/>
    <w:rsid w:val="002400A4"/>
    <w:rsid w:val="00242438"/>
    <w:rsid w:val="00266C99"/>
    <w:rsid w:val="002C3FA2"/>
    <w:rsid w:val="002D24AC"/>
    <w:rsid w:val="002E4851"/>
    <w:rsid w:val="002F41F6"/>
    <w:rsid w:val="003013B0"/>
    <w:rsid w:val="00303683"/>
    <w:rsid w:val="0033077A"/>
    <w:rsid w:val="0039530E"/>
    <w:rsid w:val="003B2243"/>
    <w:rsid w:val="003B60B6"/>
    <w:rsid w:val="00400B6E"/>
    <w:rsid w:val="004015B5"/>
    <w:rsid w:val="00413620"/>
    <w:rsid w:val="00417A0E"/>
    <w:rsid w:val="00434A9B"/>
    <w:rsid w:val="00437A62"/>
    <w:rsid w:val="004436EA"/>
    <w:rsid w:val="004506EC"/>
    <w:rsid w:val="00456B2A"/>
    <w:rsid w:val="00460067"/>
    <w:rsid w:val="0047199D"/>
    <w:rsid w:val="00474757"/>
    <w:rsid w:val="004867AB"/>
    <w:rsid w:val="00486C40"/>
    <w:rsid w:val="00494380"/>
    <w:rsid w:val="004A3BDD"/>
    <w:rsid w:val="004D36EC"/>
    <w:rsid w:val="004D726B"/>
    <w:rsid w:val="004E319C"/>
    <w:rsid w:val="004E6A05"/>
    <w:rsid w:val="00504CAA"/>
    <w:rsid w:val="005230E6"/>
    <w:rsid w:val="005242AD"/>
    <w:rsid w:val="00530EBF"/>
    <w:rsid w:val="0056000D"/>
    <w:rsid w:val="005B0873"/>
    <w:rsid w:val="005B1BEF"/>
    <w:rsid w:val="005E31C7"/>
    <w:rsid w:val="005F485B"/>
    <w:rsid w:val="00627BD0"/>
    <w:rsid w:val="0067665B"/>
    <w:rsid w:val="00685EF8"/>
    <w:rsid w:val="00690AF4"/>
    <w:rsid w:val="00694B6D"/>
    <w:rsid w:val="00695521"/>
    <w:rsid w:val="006A25B4"/>
    <w:rsid w:val="006C5F70"/>
    <w:rsid w:val="006E2AB9"/>
    <w:rsid w:val="006E7939"/>
    <w:rsid w:val="006F2DF3"/>
    <w:rsid w:val="006F53C7"/>
    <w:rsid w:val="006F7B85"/>
    <w:rsid w:val="007479C4"/>
    <w:rsid w:val="007529C6"/>
    <w:rsid w:val="00791B73"/>
    <w:rsid w:val="00795CB3"/>
    <w:rsid w:val="007A69AF"/>
    <w:rsid w:val="007B1C37"/>
    <w:rsid w:val="007B54C2"/>
    <w:rsid w:val="007B61F2"/>
    <w:rsid w:val="007C48CA"/>
    <w:rsid w:val="007C74F0"/>
    <w:rsid w:val="007D0D3C"/>
    <w:rsid w:val="007D49B6"/>
    <w:rsid w:val="007D4B17"/>
    <w:rsid w:val="007E316F"/>
    <w:rsid w:val="00800446"/>
    <w:rsid w:val="008139A1"/>
    <w:rsid w:val="00815647"/>
    <w:rsid w:val="008159EF"/>
    <w:rsid w:val="00816601"/>
    <w:rsid w:val="00821469"/>
    <w:rsid w:val="0082255E"/>
    <w:rsid w:val="00845F70"/>
    <w:rsid w:val="00871D92"/>
    <w:rsid w:val="008801C4"/>
    <w:rsid w:val="008C2334"/>
    <w:rsid w:val="008D2D11"/>
    <w:rsid w:val="008E1A04"/>
    <w:rsid w:val="008F566A"/>
    <w:rsid w:val="009001DA"/>
    <w:rsid w:val="0091724F"/>
    <w:rsid w:val="00933F94"/>
    <w:rsid w:val="009376FD"/>
    <w:rsid w:val="009414BC"/>
    <w:rsid w:val="00961168"/>
    <w:rsid w:val="00964946"/>
    <w:rsid w:val="00966157"/>
    <w:rsid w:val="0097491F"/>
    <w:rsid w:val="00985E83"/>
    <w:rsid w:val="0099119D"/>
    <w:rsid w:val="009A2727"/>
    <w:rsid w:val="009A2B4E"/>
    <w:rsid w:val="009D3720"/>
    <w:rsid w:val="009E1FC3"/>
    <w:rsid w:val="009E2AE3"/>
    <w:rsid w:val="009E3B5E"/>
    <w:rsid w:val="00A05D9B"/>
    <w:rsid w:val="00A100DF"/>
    <w:rsid w:val="00A227A9"/>
    <w:rsid w:val="00A372ED"/>
    <w:rsid w:val="00A82AD1"/>
    <w:rsid w:val="00AA6655"/>
    <w:rsid w:val="00AC166B"/>
    <w:rsid w:val="00AE068F"/>
    <w:rsid w:val="00AE2E3B"/>
    <w:rsid w:val="00AE3958"/>
    <w:rsid w:val="00AE6B09"/>
    <w:rsid w:val="00B26564"/>
    <w:rsid w:val="00B41265"/>
    <w:rsid w:val="00B412D6"/>
    <w:rsid w:val="00B43917"/>
    <w:rsid w:val="00B836DC"/>
    <w:rsid w:val="00BA2BE8"/>
    <w:rsid w:val="00BA42E3"/>
    <w:rsid w:val="00BB06FE"/>
    <w:rsid w:val="00BD527D"/>
    <w:rsid w:val="00BE32E3"/>
    <w:rsid w:val="00BE5A00"/>
    <w:rsid w:val="00BF2409"/>
    <w:rsid w:val="00C17CFA"/>
    <w:rsid w:val="00C371CB"/>
    <w:rsid w:val="00C37A81"/>
    <w:rsid w:val="00C40803"/>
    <w:rsid w:val="00C515B8"/>
    <w:rsid w:val="00C76252"/>
    <w:rsid w:val="00CA3ADE"/>
    <w:rsid w:val="00CA6544"/>
    <w:rsid w:val="00CB60DD"/>
    <w:rsid w:val="00CC0FD8"/>
    <w:rsid w:val="00CF24D1"/>
    <w:rsid w:val="00D00B09"/>
    <w:rsid w:val="00D00BC0"/>
    <w:rsid w:val="00D02434"/>
    <w:rsid w:val="00D16732"/>
    <w:rsid w:val="00D30283"/>
    <w:rsid w:val="00D453B9"/>
    <w:rsid w:val="00D57E49"/>
    <w:rsid w:val="00D60214"/>
    <w:rsid w:val="00D9429B"/>
    <w:rsid w:val="00D96EB6"/>
    <w:rsid w:val="00D97DC2"/>
    <w:rsid w:val="00DA5F65"/>
    <w:rsid w:val="00DB7818"/>
    <w:rsid w:val="00DC6765"/>
    <w:rsid w:val="00DE2191"/>
    <w:rsid w:val="00DE7D60"/>
    <w:rsid w:val="00E00DCB"/>
    <w:rsid w:val="00E10F81"/>
    <w:rsid w:val="00E25AE9"/>
    <w:rsid w:val="00E53547"/>
    <w:rsid w:val="00E60F49"/>
    <w:rsid w:val="00E629DA"/>
    <w:rsid w:val="00E73C71"/>
    <w:rsid w:val="00E76ED9"/>
    <w:rsid w:val="00E8607B"/>
    <w:rsid w:val="00E95084"/>
    <w:rsid w:val="00EA7AC0"/>
    <w:rsid w:val="00EB7018"/>
    <w:rsid w:val="00EC319E"/>
    <w:rsid w:val="00ED3045"/>
    <w:rsid w:val="00EF75FE"/>
    <w:rsid w:val="00F53239"/>
    <w:rsid w:val="00F652C5"/>
    <w:rsid w:val="00F653D1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32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2E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B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  <w:style w:type="paragraph" w:styleId="FootnoteText">
    <w:name w:val="footnote text"/>
    <w:aliases w:val=" Char Char,Char Char"/>
    <w:basedOn w:val="Normal"/>
    <w:link w:val="FootnoteTextChar"/>
    <w:rsid w:val="007B61F2"/>
  </w:style>
  <w:style w:type="character" w:customStyle="1" w:styleId="FootnoteTextChar">
    <w:name w:val="Footnote Text Char"/>
    <w:aliases w:val=" Char Char Char,Char Char Char"/>
    <w:basedOn w:val="DefaultParagraphFont"/>
    <w:link w:val="FootnoteText"/>
    <w:rsid w:val="007B61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DefaultParagraphFont"/>
    <w:rsid w:val="00AC166B"/>
  </w:style>
  <w:style w:type="character" w:customStyle="1" w:styleId="Heading2Char">
    <w:name w:val="Heading 2 Char"/>
    <w:basedOn w:val="DefaultParagraphFont"/>
    <w:link w:val="Heading2"/>
    <w:uiPriority w:val="9"/>
    <w:rsid w:val="00BE32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0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B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rsid w:val="007D49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49B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2E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B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  <w:style w:type="paragraph" w:styleId="FootnoteText">
    <w:name w:val="footnote text"/>
    <w:aliases w:val=" Char Char,Char Char"/>
    <w:basedOn w:val="Normal"/>
    <w:link w:val="FootnoteTextChar"/>
    <w:rsid w:val="007B61F2"/>
  </w:style>
  <w:style w:type="character" w:customStyle="1" w:styleId="FootnoteTextChar">
    <w:name w:val="Footnote Text Char"/>
    <w:aliases w:val=" Char Char Char,Char Char Char"/>
    <w:basedOn w:val="DefaultParagraphFont"/>
    <w:link w:val="FootnoteText"/>
    <w:rsid w:val="007B61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DefaultParagraphFont"/>
    <w:rsid w:val="00AC166B"/>
  </w:style>
  <w:style w:type="character" w:customStyle="1" w:styleId="Heading2Char">
    <w:name w:val="Heading 2 Char"/>
    <w:basedOn w:val="DefaultParagraphFont"/>
    <w:link w:val="Heading2"/>
    <w:uiPriority w:val="9"/>
    <w:rsid w:val="00BE32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0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B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rsid w:val="007D49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49B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40F3-DCA9-BC40-95A9-12BC502C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2252</Words>
  <Characters>12839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3</cp:revision>
  <cp:lastPrinted>2015-02-05T19:39:00Z</cp:lastPrinted>
  <dcterms:created xsi:type="dcterms:W3CDTF">2015-08-07T15:36:00Z</dcterms:created>
  <dcterms:modified xsi:type="dcterms:W3CDTF">2015-08-12T20:13:00Z</dcterms:modified>
</cp:coreProperties>
</file>