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6457" w14:textId="77777777" w:rsidR="00FE21D3" w:rsidRDefault="00FE21D3" w:rsidP="00872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325C25" w14:textId="568174EC" w:rsidR="00FE21D3" w:rsidRDefault="00FE21D3" w:rsidP="00872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CONHECIMENTOS TRANSDISCIPLINARES NA APLICAÇÃO DO DIREITO</w:t>
      </w:r>
    </w:p>
    <w:p w14:paraId="4D6C836F" w14:textId="657903CF" w:rsidR="007F3854" w:rsidRDefault="009E2AE3" w:rsidP="008720B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F3B7D">
        <w:rPr>
          <w:rFonts w:ascii="Arial" w:hAnsi="Arial" w:cs="Arial"/>
          <w:b/>
          <w:sz w:val="24"/>
          <w:szCs w:val="24"/>
        </w:rPr>
        <w:t>REGENTE</w:t>
      </w:r>
      <w:r w:rsidR="00172332">
        <w:rPr>
          <w:rFonts w:ascii="Arial" w:hAnsi="Arial" w:cs="Arial"/>
          <w:sz w:val="24"/>
          <w:szCs w:val="24"/>
        </w:rPr>
        <w:t xml:space="preserve">: </w:t>
      </w:r>
      <w:r w:rsidR="00542A13">
        <w:rPr>
          <w:rFonts w:ascii="Arial" w:eastAsiaTheme="minorHAnsi" w:hAnsi="Arial" w:cs="Arial"/>
          <w:sz w:val="24"/>
          <w:szCs w:val="24"/>
          <w:lang w:eastAsia="en-US"/>
        </w:rPr>
        <w:t>Profª. Dra.</w:t>
      </w:r>
      <w:r w:rsidR="004B329A">
        <w:rPr>
          <w:rFonts w:ascii="Arial" w:eastAsiaTheme="minorHAnsi" w:hAnsi="Arial" w:cs="Arial"/>
          <w:sz w:val="24"/>
          <w:szCs w:val="24"/>
          <w:lang w:eastAsia="en-US"/>
        </w:rPr>
        <w:t xml:space="preserve"> Artenira</w:t>
      </w:r>
      <w:r w:rsidR="005F030A">
        <w:rPr>
          <w:rFonts w:ascii="Arial" w:eastAsiaTheme="minorHAnsi" w:hAnsi="Arial" w:cs="Arial"/>
          <w:sz w:val="24"/>
          <w:szCs w:val="24"/>
          <w:lang w:eastAsia="en-US"/>
        </w:rPr>
        <w:t xml:space="preserve"> da Silva e Silva Sauaia</w:t>
      </w:r>
    </w:p>
    <w:p w14:paraId="56FB279E" w14:textId="42185857" w:rsidR="004B329A" w:rsidRPr="004B329A" w:rsidRDefault="00172332" w:rsidP="0017233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542A13">
        <w:rPr>
          <w:rFonts w:ascii="Arial" w:hAnsi="Arial" w:cs="Arial"/>
          <w:bCs/>
          <w:sz w:val="24"/>
          <w:szCs w:val="24"/>
        </w:rPr>
        <w:t>Profª. Dra.</w:t>
      </w:r>
      <w:r w:rsidR="004B329A">
        <w:rPr>
          <w:rFonts w:ascii="Arial" w:hAnsi="Arial" w:cs="Arial"/>
          <w:bCs/>
          <w:sz w:val="24"/>
          <w:szCs w:val="24"/>
        </w:rPr>
        <w:t xml:space="preserve"> Almudena</w:t>
      </w:r>
      <w:r w:rsidR="005F030A">
        <w:rPr>
          <w:rFonts w:ascii="Arial" w:hAnsi="Arial" w:cs="Arial"/>
          <w:bCs/>
          <w:sz w:val="24"/>
          <w:szCs w:val="24"/>
        </w:rPr>
        <w:t xml:space="preserve"> García Manso</w:t>
      </w:r>
    </w:p>
    <w:p w14:paraId="7C2BC09F" w14:textId="424BE1C0" w:rsidR="003B4A0F" w:rsidRPr="00CF3B7D" w:rsidRDefault="00D96EB6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FE21D3">
        <w:rPr>
          <w:rFonts w:ascii="Arial" w:hAnsi="Arial" w:cs="Arial"/>
          <w:b/>
          <w:bCs/>
          <w:sz w:val="24"/>
          <w:szCs w:val="24"/>
        </w:rPr>
        <w:t xml:space="preserve"> 30</w:t>
      </w:r>
      <w:r w:rsidR="00EF08DD">
        <w:rPr>
          <w:rFonts w:ascii="Arial" w:hAnsi="Arial" w:cs="Arial"/>
          <w:b/>
          <w:bCs/>
          <w:sz w:val="24"/>
          <w:szCs w:val="24"/>
        </w:rPr>
        <w:t>h</w:t>
      </w:r>
    </w:p>
    <w:p w14:paraId="35898701" w14:textId="17F1A584" w:rsidR="00E629DA" w:rsidRPr="00CF3B7D" w:rsidRDefault="00D96EB6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CF3B7D" w:rsidRPr="00CF3B7D">
        <w:rPr>
          <w:rFonts w:ascii="Arial" w:hAnsi="Arial" w:cs="Arial"/>
          <w:b/>
          <w:bCs/>
          <w:sz w:val="24"/>
          <w:szCs w:val="24"/>
        </w:rPr>
        <w:t xml:space="preserve"> </w:t>
      </w:r>
      <w:r w:rsidR="00FE21D3">
        <w:rPr>
          <w:rFonts w:ascii="Arial" w:hAnsi="Arial" w:cs="Arial"/>
          <w:b/>
          <w:bCs/>
          <w:sz w:val="24"/>
          <w:szCs w:val="24"/>
        </w:rPr>
        <w:t>2</w:t>
      </w:r>
    </w:p>
    <w:p w14:paraId="780CF2EC" w14:textId="77777777" w:rsidR="009E2AE3" w:rsidRPr="00CF3B7D" w:rsidRDefault="00F939EF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SEMESTRE LETIVO: 2015</w:t>
      </w:r>
      <w:r w:rsidR="00343F83" w:rsidRPr="00CF3B7D">
        <w:rPr>
          <w:rFonts w:ascii="Arial" w:hAnsi="Arial" w:cs="Arial"/>
          <w:b/>
          <w:sz w:val="24"/>
          <w:szCs w:val="24"/>
        </w:rPr>
        <w:t>.2</w:t>
      </w:r>
    </w:p>
    <w:p w14:paraId="39931C92" w14:textId="77777777" w:rsidR="00FE21D3" w:rsidRDefault="00343F8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CF3B7D">
        <w:rPr>
          <w:rFonts w:ascii="Arial" w:hAnsi="Arial" w:cs="Arial"/>
          <w:b/>
          <w:sz w:val="24"/>
          <w:szCs w:val="24"/>
        </w:rPr>
        <w:t>Objetivos:</w:t>
      </w:r>
      <w:r w:rsidR="00E928B7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  <w:lang w:val="pt-PT"/>
        </w:rPr>
        <w:t xml:space="preserve">Atuar em quaisquer das instituições que compõe o Sistema de Justiça brasileiro com a finalidade última de entregar direitos a quem são devidos, requer conhecimentos transdisciplinares para que se tenha uma atuação técnica e efetiva no que diz respeito a interpretar devidamente as legislações brasileiras e suas bases ideativas-conceituais. Acredita-se que para que se possa de fato dirimir ou minimizar conflitos e sofrimentos humanos que podem advir de múltiplas possibilidades de violação de direitos é fundante dominar e relacionar ao direito conceitos transdisciplinares advindos dos campos da psicologia e da sociologia.  Assim sendo, a disciplina visa apresentar para o aluno um arcabouço de conhecimentos transdisciplinares que possibilitem  a resignificação de conceitos e intrepretações que possam permear o direito de família, o direito penal, o direito da criança e do adolescente e o direito de mulheres. </w:t>
      </w:r>
    </w:p>
    <w:p w14:paraId="1A902FD8" w14:textId="77777777" w:rsidR="00FE21D3" w:rsidRDefault="00E629DA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Ementa:</w:t>
      </w:r>
      <w:r w:rsidR="00EF08DD">
        <w:rPr>
          <w:rFonts w:ascii="Arial" w:hAnsi="Arial" w:cs="Arial"/>
          <w:b/>
          <w:bCs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bCs/>
          <w:sz w:val="24"/>
          <w:szCs w:val="24"/>
        </w:rPr>
        <w:t>Significando o conceito de transdisciplinaridade em decisões judiciais. Apresentando as categorias de infância, gênero, saúde, violência e dignidade subjacentes a lides processuais. Saúde e atos criminosos. Gênero: conceituação transdisciplinar e discussões afins. Reflexão crítica e conceitual sobre a inserção do saber psicológico e do saber sociológico no Sistema de Justiça e no Sistema de Garantia de Direitos. Análise, discussão e contribuições de um saber transdisciplinar para o exercício funcional dos diferentes operadores jurídicos em suas áreas específicas de atuação Avaliação de pareceres e decisões judiciais.</w:t>
      </w:r>
    </w:p>
    <w:p w14:paraId="5E7B51A9" w14:textId="0E00726C" w:rsidR="00CF3B7D" w:rsidRPr="00CF3B7D" w:rsidRDefault="00343F8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Metodologia:</w:t>
      </w:r>
      <w:r w:rsidRPr="00CF3B7D">
        <w:t xml:space="preserve"> </w:t>
      </w:r>
      <w:r w:rsidR="004B329A" w:rsidRPr="004B329A">
        <w:rPr>
          <w:rFonts w:ascii="Arial" w:hAnsi="Arial" w:cs="Arial"/>
          <w:sz w:val="24"/>
          <w:szCs w:val="24"/>
        </w:rPr>
        <w:t>Metodologia Básica das aulas:</w:t>
      </w:r>
      <w:r w:rsidR="004B329A">
        <w:rPr>
          <w:rFonts w:ascii="Arial" w:hAnsi="Arial" w:cs="Arial"/>
          <w:sz w:val="24"/>
          <w:szCs w:val="24"/>
        </w:rPr>
        <w:t xml:space="preserve"> </w:t>
      </w:r>
      <w:r w:rsidR="004B329A" w:rsidRPr="004B329A">
        <w:rPr>
          <w:rFonts w:ascii="Arial" w:hAnsi="Arial" w:cs="Arial"/>
          <w:sz w:val="24"/>
          <w:szCs w:val="24"/>
        </w:rPr>
        <w:t>Exposições dialogadas.</w:t>
      </w:r>
      <w:r w:rsidR="004B329A">
        <w:rPr>
          <w:rFonts w:ascii="Arial" w:hAnsi="Arial" w:cs="Arial"/>
          <w:sz w:val="24"/>
          <w:szCs w:val="24"/>
        </w:rPr>
        <w:t xml:space="preserve"> </w:t>
      </w:r>
      <w:r w:rsidR="004B329A" w:rsidRPr="004B329A">
        <w:rPr>
          <w:rFonts w:ascii="Arial" w:hAnsi="Arial" w:cs="Arial"/>
          <w:sz w:val="24"/>
          <w:szCs w:val="24"/>
        </w:rPr>
        <w:t xml:space="preserve">Apresentação de artigos científicos em formas de seminários pelos alunos. </w:t>
      </w:r>
    </w:p>
    <w:p w14:paraId="3BF8A061" w14:textId="77777777" w:rsidR="007369EE" w:rsidRDefault="00550946" w:rsidP="008720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Regras da Disciplina</w:t>
      </w:r>
      <w:r w:rsidR="00343F83" w:rsidRPr="00CF3B7D">
        <w:rPr>
          <w:rFonts w:ascii="Arial" w:hAnsi="Arial" w:cs="Arial"/>
          <w:b/>
          <w:sz w:val="24"/>
          <w:szCs w:val="24"/>
        </w:rPr>
        <w:t xml:space="preserve">: </w:t>
      </w:r>
      <w:r w:rsidR="004B329A" w:rsidRPr="004B329A">
        <w:rPr>
          <w:rFonts w:ascii="Arial" w:hAnsi="Arial" w:cs="Arial"/>
          <w:sz w:val="24"/>
          <w:szCs w:val="24"/>
        </w:rPr>
        <w:t>Artigo científico a ser apresentado 30 dias após o término da última aula ministrada na disciplina.</w:t>
      </w:r>
    </w:p>
    <w:p w14:paraId="4C2D76DD" w14:textId="77777777" w:rsidR="00343F83" w:rsidRPr="00CF3B7D" w:rsidRDefault="00343F8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35DD05" w14:textId="77777777" w:rsidR="0051148B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lastRenderedPageBreak/>
        <w:t>Programa da disciplina:</w:t>
      </w:r>
    </w:p>
    <w:p w14:paraId="386CCF66" w14:textId="77777777" w:rsidR="0051148B" w:rsidRPr="00021915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503CE1" w14:textId="6C09F2CD" w:rsidR="008720B7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900EC">
        <w:rPr>
          <w:rFonts w:ascii="Arial" w:hAnsi="Arial" w:cs="Arial"/>
          <w:b/>
          <w:sz w:val="24"/>
          <w:szCs w:val="24"/>
        </w:rPr>
        <w:t>1ª SESSÃO:</w:t>
      </w:r>
      <w:r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  <w:lang w:val="pt-PT"/>
        </w:rPr>
        <w:t>SEDIMENTANDO O CONCEITO DE TRANSDISCIPLINARIDADE EM RELAÇÃO AO CONCEITO DE LIVRE CONVENCIMENTO.</w:t>
      </w:r>
    </w:p>
    <w:p w14:paraId="54B48F1E" w14:textId="77777777" w:rsidR="00FE21D3" w:rsidRDefault="00FE21D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3C64C5" w14:textId="6DA30000" w:rsidR="007369EE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2ª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O RECONHECIMENTO INFRACONSTITUCIONAL DO CONCEITO MODERNO DE FAMÍLIA. FAMÍLIAS PROTETORAS OU DE RISCO PARA A SAÚDE DE SEUS MEMBROS. O AFETO E O CUIDADO COMO VALORES JURÍDICOS. MITOS QUE PERMEIAM A INFÂNCIA.</w:t>
      </w:r>
    </w:p>
    <w:p w14:paraId="41F2BC06" w14:textId="77777777" w:rsidR="008720B7" w:rsidRDefault="008720B7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23FF95" w14:textId="5AD75568" w:rsidR="0051148B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3ª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IDENTIDADE DE GÊNERO E PROTEÇÃO DO ESTADO. GÊNERO, SEXUALIDADE E ORIENTAÇÃO SEXUAL. TRANSEXUALIDADE: INTRODUÇÃO.</w:t>
      </w:r>
    </w:p>
    <w:p w14:paraId="3810C2F5" w14:textId="77777777" w:rsidR="008720B7" w:rsidRDefault="008720B7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1403F2" w14:textId="0654B653" w:rsidR="007369EE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4ª SESSÃO:</w:t>
      </w:r>
      <w:r w:rsidR="00FE21D3" w:rsidRPr="00FE21D3"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VIOLÊNCIA INTRAFAMILIAR. EFETIVIDADE DA INTERVENÇÃO DO ESTADO NO BOJO DA VIOLÊNCIA DITA DOMÉSTICA. VIOLÊNCIAS INVISIBILIZADAS.</w:t>
      </w:r>
    </w:p>
    <w:p w14:paraId="78E85E09" w14:textId="77777777" w:rsidR="008720B7" w:rsidRDefault="008720B7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B1EFB" w14:textId="2C8CA3E6" w:rsidR="008720B7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5ª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VIOLÊNCIA INSTITUCIONAL. EFETIVIDADE DA LEI MARIA DA PENHA NO BRASIL E DISCUSSÕES AFINS</w:t>
      </w:r>
    </w:p>
    <w:p w14:paraId="2A78707E" w14:textId="77777777" w:rsidR="00FE21D3" w:rsidRDefault="00FE21D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CF9DE1" w14:textId="2D76CE3E" w:rsidR="007369EE" w:rsidRDefault="0051148B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EC">
        <w:rPr>
          <w:rFonts w:ascii="Arial" w:hAnsi="Arial" w:cs="Arial"/>
          <w:b/>
          <w:sz w:val="24"/>
          <w:szCs w:val="24"/>
        </w:rPr>
        <w:t>6ª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FEMINICÍDIO E VIOLÊNCIA SISTÊMICA:LEIS E SOCIEDADES.</w:t>
      </w:r>
    </w:p>
    <w:p w14:paraId="41D2E8D4" w14:textId="77777777" w:rsidR="00FE21D3" w:rsidRDefault="00FE21D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B8F161" w14:textId="6499310F" w:rsidR="007369EE" w:rsidRPr="00417A0E" w:rsidRDefault="0051148B" w:rsidP="00FE21D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900EC">
        <w:rPr>
          <w:rFonts w:ascii="Arial" w:hAnsi="Arial" w:cs="Arial"/>
          <w:b/>
          <w:sz w:val="24"/>
          <w:szCs w:val="24"/>
        </w:rPr>
        <w:t>7ª SESSÃO:</w:t>
      </w:r>
      <w:r w:rsidRPr="00021915">
        <w:rPr>
          <w:rFonts w:ascii="Arial" w:hAnsi="Arial" w:cs="Arial"/>
          <w:sz w:val="24"/>
          <w:szCs w:val="24"/>
        </w:rPr>
        <w:t xml:space="preserve"> </w:t>
      </w:r>
      <w:r w:rsidR="00FE21D3" w:rsidRPr="00FE21D3">
        <w:rPr>
          <w:rFonts w:ascii="Arial" w:hAnsi="Arial" w:cs="Arial"/>
          <w:sz w:val="24"/>
          <w:szCs w:val="24"/>
        </w:rPr>
        <w:t>MEDIAÇÃO: INTEGRANDO A PSICOLOGIA, A SOCIOLOGIA E O DIREITO</w:t>
      </w:r>
    </w:p>
    <w:p w14:paraId="1BD67E69" w14:textId="77777777" w:rsidR="007369EE" w:rsidRPr="007369EE" w:rsidRDefault="007369EE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BC4163" w14:textId="77777777" w:rsidR="00892BD4" w:rsidRDefault="00892BD4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  <w:r w:rsidR="002B236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253221" w14:textId="77777777" w:rsidR="002B2363" w:rsidRPr="002B2363" w:rsidRDefault="002B2363" w:rsidP="00872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74652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ABREU, Caio Fernando. Pequenas Efifanias. Porto Alegre: Sulina, 1996.</w:t>
      </w:r>
    </w:p>
    <w:p w14:paraId="41586779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ALMEIDA, Gisele G. Teoria e Técnica de Mediação: Um Enfoque no Direito à Família. In: Anais do 11º Congresso Ibero-Americano de Psicologia Jurídica, 2000.</w:t>
      </w:r>
    </w:p>
    <w:p w14:paraId="7786678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ANASTASI, A. Campos da Psicologia Aplicada. São Paulo, Herder, 1972.</w:t>
      </w:r>
    </w:p>
    <w:p w14:paraId="7A3F307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ARAUJO, Luiz Alberto David. A Proteção Constitucional do Transexual. São Paulo: Saraiva, 2000.</w:t>
      </w:r>
    </w:p>
    <w:p w14:paraId="653401F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ARDUINI, Juvenal. Antropologia: Ousar para Reinventar a Humanidade. São Paulo: Paulus, 2002.</w:t>
      </w:r>
    </w:p>
    <w:p w14:paraId="173BBFB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ATENCIO, Graciela (ed). Feminicidio. El asesinato de mujeres por ser mujeres. Madrid: Catarata. 2015.</w:t>
      </w:r>
    </w:p>
    <w:p w14:paraId="6A3598C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BARROS, Fernanda. O Amor e a Lei. In: Revista Psicologia, Ciência e Profissão, 17, nº 3 (40-47), 1997.</w:t>
      </w:r>
    </w:p>
    <w:p w14:paraId="2533F6D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BARROS, Sérgio Resende de. Aideologia do afeto. Revista Brasileira de Direiro de Família, vol.4, n14, Porto Alegre: Sintese, IBDFAM, jul-set.2002.</w:t>
      </w:r>
    </w:p>
    <w:p w14:paraId="5590A3EA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BERNAL SAMPER. La Mediación Familiar como Alternativa Extrajudicial. In: Anales do I Congresso Iberoamericano de Psicologia Jurídica,</w:t>
      </w:r>
    </w:p>
    <w:p w14:paraId="28ED28B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BERNARDI, Daysi C. F. Histórico da Inserção do Profissional Psicólogo no Tribunal de Justiça do Estado de S. Paulo - Um Capítulo da Psicologia Jurídica no Brasil. In: BRITO, L.M.T.(org.) Temas de Psícologia Jurídica. Rio de Janeiro, Relume Dumará, 1999.</w:t>
      </w:r>
    </w:p>
    <w:p w14:paraId="2D40C79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BOBBIO, Norbert. A Era dos Direitos. Rio de Janeiro: Campus, 1992.</w:t>
      </w:r>
    </w:p>
    <w:p w14:paraId="2936633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BONITO, Luis. Desvelando los micro machismos en la vida conyugal, en CORSI, Juan. (ed). Violencia masculina en pareja, Una aproximación al diagnóstico y a los modelos de intervención. Buenos Aires: Paidós.1995</w:t>
      </w:r>
    </w:p>
    <w:p w14:paraId="26883F7F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BOURDIEU, Pierre. A Dominação Masculina. 5ª Ed. Rio de Janeiro: Bertrand Brasil, 2007.</w:t>
      </w:r>
    </w:p>
    <w:p w14:paraId="53F8A5C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BRAIDOTTI, Rossi. Feminismo, diferencia sexual y subjetividad nomade, Barcelona: Gedisa, 2004 </w:t>
      </w:r>
    </w:p>
    <w:p w14:paraId="04FDB24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BUTLER, Judit. Cuerpos que importan. Sobre los límites materiales y discursivos del sexo, Madrid: Paidós, 2003. </w:t>
      </w:r>
    </w:p>
    <w:p w14:paraId="13ADB4A6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BUTLER, Judit. Deshacer el género, Madrid: Paidós, 2006 </w:t>
      </w:r>
    </w:p>
    <w:p w14:paraId="09F8102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BUTLER, Judith. Cuerpos que importam. Barcelona: Paidós, 2006.</w:t>
      </w:r>
    </w:p>
    <w:p w14:paraId="0C8FBB4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BUTLER, Judith. El género en disputa. El feminismo y la subversion de la identidad, Madrid: Paidós Ibérica, 2007.</w:t>
      </w:r>
    </w:p>
    <w:p w14:paraId="01112F60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CENARRO, Angela; ILLION, Regin. Feminismos Contribuciones desde la historia. Zaragoza: Universidad de Zaragoza. 2015</w:t>
      </w:r>
    </w:p>
    <w:p w14:paraId="0B532469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CHAVES CAMARGO, Antonio luis (org.). O Menor e seus Direitos: Audiências Interprofissionais, São Paulo, Ed. Lex, 1982.</w:t>
      </w:r>
    </w:p>
    <w:p w14:paraId="0FA87BE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COHEN, Cláudio. O Profissional de Saúde Mental no Tribunal. In: Saúde Mental, Crime e Justiça, São Paulo, Edusp, 1996.</w:t>
      </w:r>
    </w:p>
    <w:p w14:paraId="4DA6354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DEJOUS, Cristophe; ABDOUCHELI, Elisabeth; JAYET, Christian. Psicodinâmica do trabalho: contribuições da escola defouriana à análise da relação prazer sofrimento e trabalho. São Paulo: Atlas, 1994.</w:t>
      </w:r>
    </w:p>
    <w:p w14:paraId="7C55E91F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DWORKIN, Ronald. O Domínio da Vida: Aborto, eutanásia e Liberdades Individuais. São Paulo: Martins Fontes, 2003.</w:t>
      </w:r>
    </w:p>
    <w:p w14:paraId="06DD3F0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FARIÑA, Francisca. Violencia de género. Tratado psicológico y legal. Madrid: Biblioteca Nueva. 2013</w:t>
      </w:r>
    </w:p>
    <w:p w14:paraId="70C6BCD6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FIORELLI, José Omir; MANCINI; Rosana Cathypa Ragazzoni. Psicologia jurídica. São Paulo: Atlas, 2009.</w:t>
      </w:r>
    </w:p>
    <w:p w14:paraId="134755C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FOUCAULT, M. Historia de la sexualidad I: La voluntad del saber. Madrid: Siglo XXI. 2005. </w:t>
      </w:r>
    </w:p>
    <w:p w14:paraId="32B28CD5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FOUCAULT, M. Historia de la sexualidad II: El uso de los placeres. Madrid: siglo XXI. 2005</w:t>
      </w:r>
    </w:p>
    <w:p w14:paraId="06D1A38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FOUCAULT, M. Historia de la sexualidad III: El cuidado de sí. Madrid: Siglo XXI. 2005</w:t>
      </w:r>
    </w:p>
    <w:p w14:paraId="337BCF0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FOUCAULT, M. Vigilar y Castigar. Madrid: Siglo XXI.2010.</w:t>
      </w:r>
    </w:p>
    <w:p w14:paraId="2FC14C7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FRAGOSO, Rui Celso Reali. O Direito de Família - Algumas Questões Contemporâneas. In: Revista do Instituto dos Advogados de São Paulo,Ano 3, n" 5, jan./jun., pp. 71-100, 2000.</w:t>
      </w:r>
    </w:p>
    <w:p w14:paraId="259ED7F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FRANÇA, Ana Cristina Limongi. Stress e trabalho: uma abordagem psicossomática. 2ªed. São Paulo: Atlas, 1999.</w:t>
      </w:r>
    </w:p>
    <w:p w14:paraId="59D089D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GALLEGO Juana. Eva devuelve la costilla. Nuevo estado de conciencia de las mujeres. Barcelona: Icaria. 2010. </w:t>
      </w:r>
    </w:p>
    <w:p w14:paraId="30456FF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GUASCH, Oscar. Sociología de la sexualidad. Madrid: CIS. 2003</w:t>
      </w:r>
    </w:p>
    <w:p w14:paraId="72E48B80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HERNANDO, Almudena; AGUILAR, Pilar; ARRANZ, Fátima, HERCE, Julia y SAN MIGUEL, Maite. Mujeres, hombres, poder: subjetividades em conflito. Madrid: Traficantes de sueños. 2015. </w:t>
      </w:r>
    </w:p>
    <w:p w14:paraId="44C89F9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JACOB, Ana. Criação e Prática são Atitudes que Devem Caminhar Juntas. In: Jornal "PSI" de Psicologia, publicação do Conselho Regional dePsicologia/SP, jan./fev., 2002.</w:t>
      </w:r>
    </w:p>
    <w:p w14:paraId="5FA03C7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KATZ, Jonathan Ned. A Invenção da Heterossexualidade. Rio de Janeiro: Ediouro, 1996.</w:t>
      </w:r>
    </w:p>
    <w:p w14:paraId="213BEFA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KLEIN,M. “Tendencias Ciminales em Niños Normales”. In: Obras Completas de Melanie Klein. Buenos Aires: Pidos-Horme, Vol.II, 1978.</w:t>
      </w:r>
    </w:p>
    <w:p w14:paraId="1364C3E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LAGARDE, Marcela. “ Antropología, feminismo y política feminicidia y derechos humanos de las muejres”, em Mary Bullen y Carol Díez Mintegui (coords). Retos teóricos. 2008</w:t>
      </w:r>
    </w:p>
    <w:p w14:paraId="1BBBB17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LAPLANCHE, Jean; PONTALIS, J. B.; TAMEM, Pedro. Vocabulário de psicanálise. 4ª ed. São Paulo: Martins Fontes, 2004.</w:t>
      </w:r>
    </w:p>
    <w:p w14:paraId="0A94A99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MAGALHÃES, Lúcia Maria Azevedo. Et alli, Teorias da Personalidade em Freud, Reich e Jung (coord.Clara R.Rappaport). São Paulo:E.P.U.-Pedagógica Universitária, 1984.  </w:t>
      </w:r>
    </w:p>
    <w:p w14:paraId="043B64B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MAIA. Maria Vitória Mamede. Rios sem discursos. Reflexões sobre a agressividade da Infância na Contemporaneidade. São Paulo: Vetor, 2007.</w:t>
      </w:r>
    </w:p>
    <w:p w14:paraId="7592BBC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MARTINS, Sheila. Regina de Camargo. Perícias Psicológicas Judiciais e a Família: Proposta de Uma Avaliação Sistêmica, Dissertação de Mestrado, Psicologia Clínica, PUC-SP, 1999.</w:t>
      </w:r>
    </w:p>
    <w:p w14:paraId="193ACD90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MATOS, Ana Carla Harmatiuk. As Famílias não fundadas no casamento e a condição feminina. Rio de Janeiro: Renovar, 2000.</w:t>
      </w:r>
    </w:p>
    <w:p w14:paraId="7FECC1F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MATOS, Marlise. Reinvenções do Vínculo Amoroso: Cultura e Identidade de Gênero na Modernidade Tardia. Belo Horizonte: UFMG, Rio de Janeiro: IUPERRJ, 2000.</w:t>
      </w:r>
    </w:p>
    <w:p w14:paraId="38DAD4F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MENDONÇA DO AMARAL, Sylvia Maria. Histórias de Amor num país sem leis. São Paulo: Scortecci, 2010.</w:t>
      </w:r>
    </w:p>
    <w:p w14:paraId="3E29ABE0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MIRA Y LOPES, E. Manual de Psicologia Juridica. Péritas Editora, 2000. M. (org.) Casal e Família como Paciente. São Paulo, Ed. Escuta, 1991.</w:t>
      </w:r>
    </w:p>
    <w:p w14:paraId="5FB3928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MIRA y LOPES, Emílio. Manual de psicologia jurídica. 3ªed. Belo Horizonte: Impactus, 2009.</w:t>
      </w:r>
    </w:p>
    <w:p w14:paraId="0709434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MONEY, Kirley.”Rumo a uma Atitude Racional para o Crime”. In: Obra Selecionada de Roger Money-Kyrle.São Paulo: Casa do Psicólogo, 1996.</w:t>
      </w:r>
    </w:p>
    <w:p w14:paraId="096796E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OSBORNE, Raquel. Apuntes sobre la violencia de género. Barcelona: Bellaterra. 2009</w:t>
      </w:r>
    </w:p>
    <w:p w14:paraId="6615AD2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OSBORNE, Raquel. La construcción sexual de la realidade. Madrid:Cátedra. 1993. </w:t>
      </w:r>
    </w:p>
    <w:p w14:paraId="68A1A88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OSBORNE, Raquel. Trabajador@s del sexo. Derechos, migraciones y tráfico en el siglo XXI. Barcelona: Bellaterra. 2013</w:t>
      </w:r>
    </w:p>
    <w:p w14:paraId="1CCC508A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OSORNE, Raquel. La violencia contra las mujeres. Madrid: UNED. 2001. </w:t>
      </w:r>
    </w:p>
    <w:p w14:paraId="653A88C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PATEMAN, Carol.  El contrato sexual. Barcelona: Antrophos. 1995. </w:t>
      </w:r>
    </w:p>
    <w:p w14:paraId="119D776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PAZOS, Maria. Desiguales por ley. Las Políticas públicas contra la igualdad de género. Madrid:Catarata. 2014.</w:t>
      </w:r>
    </w:p>
    <w:p w14:paraId="60F9BC9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PCAZIO, Claudio. Sexo Secreto: Temas Polêmicos da Sexualidade. São Paulo: Edições GLS, 1999.</w:t>
      </w:r>
    </w:p>
    <w:p w14:paraId="67C4224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PÉREZ, Amaia. Subversión feminista de la economia. Aportes para um debate sobre el conflito capital vida. Madrid: Traficantes de sueños. </w:t>
      </w:r>
    </w:p>
    <w:p w14:paraId="6A64C81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PHETERSON, Gail. Mujeres em flagrante delito de independência. Barcelona: Bellaterra. 2013</w:t>
      </w:r>
    </w:p>
    <w:p w14:paraId="375C748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PINHEIRO, Jorge Duarte. O Núcleo Intangível da Comunhão Conjugal: Os Deveres Conjugais Sexuais. Coimbra: Almedina, 2004.</w:t>
      </w:r>
    </w:p>
    <w:p w14:paraId="70EED03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PLATERO, Lucas (ed). Intersecciones:cuerpos y sexualidades em la encrucijada. Barcelona:Bellaterra. 2012</w:t>
      </w:r>
    </w:p>
    <w:p w14:paraId="14B65C7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PLATERO, Lucas. Por um chato de vino. Historias de travestismo y masculinidad feminina. Barcelona:Bellaterra. 2015. </w:t>
      </w:r>
    </w:p>
    <w:p w14:paraId="3305372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PLATERO, Lucas. Trans*sexualidades. Acompañamiento, factores de salud y recursos educativos. Barcelona: Bellaterra. 2014. </w:t>
      </w:r>
    </w:p>
    <w:p w14:paraId="6A211C9E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PRECIADO, Beatriz . Testo Yonki. Madrid: Espasa-Calpe, 2008. </w:t>
      </w:r>
    </w:p>
    <w:p w14:paraId="1353D09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PRECIADO, Beatriz, Pornotopia. Arquitectura y sexualidad en “Playboy” durante la guerra fría. Barcelona: Anagrama, 2010.</w:t>
      </w:r>
    </w:p>
    <w:p w14:paraId="1176CA2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PRECIADO, Beatriz. Manifiesto contrasexual. Prácticas subversivas de identidad sexual. Madrid: Opera Prima, 2002. </w:t>
      </w:r>
    </w:p>
    <w:p w14:paraId="153575E9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REALE, Miguel. O Novo Código Civil Brasileiro. In: Revista da Academia Paulista de Magistrados, nº 1, dez., pp. 13-16, 2001.</w:t>
      </w:r>
    </w:p>
    <w:p w14:paraId="3EF93347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RIBEIRO, Marília lobão. A Psicologia Judiciária nos Juízos que tratam do Direito de Família no Tribunal de Justiça do Distrito Federal. In: BRITO,L.M.T. Temas de Psicologia Jurídica (org.), Rio de Janeiro, Relume Dumará, 1999.</w:t>
      </w:r>
    </w:p>
    <w:p w14:paraId="7930F724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RIVERA, María. Nombrar el mundo en femenino. Pensamientos de las mujeres y teoría feminista. Barcelona, Icaria. 1994</w:t>
      </w:r>
    </w:p>
    <w:p w14:paraId="668623CD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ROUANET, Sérgio. A Razão Cativa. São Paulo: Brasiliense, 1990.</w:t>
      </w:r>
    </w:p>
    <w:p w14:paraId="431855E6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RUSSELL, Diana, HARMES, Roberta. Feminicidio uma perspectiva global. México DF: UNAM. 2010</w:t>
      </w:r>
    </w:p>
    <w:p w14:paraId="17A43E0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SAFFIOTI, Heleieth I.B. Gênero, Patriarcado, Violência. São Paulo: Editora Fundação Perseu Abramo, 2007. (Coleção Brasil Urgente).</w:t>
      </w:r>
    </w:p>
    <w:p w14:paraId="12EBAA52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Santiago de Chile, 1995.</w:t>
      </w:r>
    </w:p>
    <w:p w14:paraId="75F1CC39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SANTOS, Juarez Cirino dos. Criminologia Radical. Rio de Janeiro: Forense, 1981.</w:t>
      </w:r>
    </w:p>
    <w:p w14:paraId="5834AF00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SANTOS, Ruy Cezar do Espírito.”O auto conhecimento em sala de de aula”. IN: Ética, Valores Humanos e Transformação. São Paulo: Fundação Petrópolis, 1998.</w:t>
      </w:r>
    </w:p>
    <w:p w14:paraId="782A7C6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SARMENTO, Daniel. Livres e Iguais-Estudos de Direito Constitucional. Rio de Janeiro: Lúmen Juris, 2006.</w:t>
      </w:r>
    </w:p>
    <w:p w14:paraId="10F42AE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SAUT, Roberto Diniz. O Novo Direito da Criança e do Adolescente: uma abordagem possível. Blumenal: Edifurb, 2008.</w:t>
      </w:r>
    </w:p>
    <w:p w14:paraId="021DC61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SEGATO, Rita. La escritura em el cuerpo de las mujeres asesinadas em Ciudad Juarez. Mexico DF: Universidad del Claustro de Sor Juana. 2013</w:t>
      </w:r>
    </w:p>
    <w:p w14:paraId="4B453DB7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SÓFOCLES, Édipo. Rei antígona: texto integral. São Paulo: Martin Claret, 2003.</w:t>
      </w:r>
    </w:p>
    <w:p w14:paraId="3A5D7BC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SOLÁ, Miriam, URKO, Elena. Transfeminismos. Episteme, Fricciones y Flujos. Bilbao: Txalaparta. 2014. </w:t>
      </w:r>
    </w:p>
    <w:p w14:paraId="2F61AFFF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SPECTOR, Paul E. Psicologia nas Organizações. São Paulo: Saraiva, 2005. </w:t>
      </w:r>
    </w:p>
    <w:p w14:paraId="51A9A067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THERBORN, Goran. Sexo e Poder. A Família no Mundo, 1900-2000. São Paulo:Contexto, 2006.</w:t>
      </w:r>
    </w:p>
    <w:p w14:paraId="737B764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VAAMONDE, Maria. Debate feminista contemporâneo. Madrid: Biblioteca Nueva. 2014</w:t>
      </w:r>
    </w:p>
    <w:p w14:paraId="62760425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VALENCIA, Sayak. Capitalismo Gore. Barcelona: Melusina, 2010.</w:t>
      </w:r>
    </w:p>
    <w:p w14:paraId="6489E4AB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VARELA, Nuria. Feminismo para principiantes. Madrid:Zeta. 2012</w:t>
      </w:r>
    </w:p>
    <w:p w14:paraId="19165D2C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VV.AA. (h) amor. Madrid: Continta me tienes. 2015.y nuevas prácticas. Donostia: Ankulegui. 2008. </w:t>
      </w:r>
    </w:p>
    <w:p w14:paraId="0A012DCA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VV.AA. Contra el machismo y la explotación. Madrid: Corriente Roja. 2014. </w:t>
      </w:r>
    </w:p>
    <w:p w14:paraId="6A4658D3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 xml:space="preserve">VV:AA. Sociología y género. Madrid: Tecnos. 2013. </w:t>
      </w:r>
    </w:p>
    <w:p w14:paraId="27CA8A9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WILSON, Edward. A Natureza Humana. São Paulo:USP, 1981.</w:t>
      </w:r>
    </w:p>
    <w:p w14:paraId="2032B67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WINNICOTT, D.W. Conversando com os Pais. São Paulo: Martins Fontes, 1975.</w:t>
      </w:r>
    </w:p>
    <w:p w14:paraId="548DD7C1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WINNICOTT, D.W.”Moral e Educação”. In: O Ambiente e os Processos de Maturação. Artes Médicas. Porto Alegre. 1990.</w:t>
      </w:r>
    </w:p>
    <w:p w14:paraId="609AE49F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WITTING, Monique. El pensamiento heterosexual y otros ensayos. Barcelona: Egales, 2005.</w:t>
      </w:r>
    </w:p>
    <w:p w14:paraId="31419BFA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ZENUN, Augusto. Dano Moral e sua Reparação. 7ª ED. Rio de Janeiro: Forense, 1998.</w:t>
      </w:r>
    </w:p>
    <w:p w14:paraId="3D099518" w14:textId="77777777" w:rsidR="00FE21D3" w:rsidRPr="00FE21D3" w:rsidRDefault="00FE21D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21D3">
        <w:rPr>
          <w:rFonts w:ascii="Arial" w:eastAsiaTheme="minorHAnsi" w:hAnsi="Arial" w:cs="Arial"/>
          <w:sz w:val="24"/>
          <w:szCs w:val="24"/>
          <w:lang w:eastAsia="en-US"/>
        </w:rPr>
        <w:t>ZIMERMAN, David (Org.). Aspectos psicológicos na prática jurídica. 2ª ed. Campinas: Millenium, 2008.</w:t>
      </w:r>
    </w:p>
    <w:p w14:paraId="1C689D03" w14:textId="77777777" w:rsidR="002B2363" w:rsidRPr="00892BD4" w:rsidRDefault="002B2363" w:rsidP="00FE21D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sectPr w:rsidR="002B2363" w:rsidRPr="00892BD4" w:rsidSect="00575283">
      <w:head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2EEF" w14:textId="77777777" w:rsidR="00542A13" w:rsidRDefault="00542A13" w:rsidP="00021915">
      <w:r>
        <w:separator/>
      </w:r>
    </w:p>
  </w:endnote>
  <w:endnote w:type="continuationSeparator" w:id="0">
    <w:p w14:paraId="72527D46" w14:textId="77777777" w:rsidR="00542A13" w:rsidRDefault="00542A13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45EE" w14:textId="77777777" w:rsidR="00542A13" w:rsidRDefault="00542A13" w:rsidP="00021915">
      <w:r>
        <w:separator/>
      </w:r>
    </w:p>
  </w:footnote>
  <w:footnote w:type="continuationSeparator" w:id="0">
    <w:p w14:paraId="4B80E35A" w14:textId="77777777" w:rsidR="00542A13" w:rsidRDefault="00542A13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18D1" w14:textId="77777777" w:rsidR="00542A13" w:rsidRDefault="00542A13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F329D58" wp14:editId="53CB27B6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4445" t="635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F5CF1" w14:textId="77777777" w:rsidR="00542A13" w:rsidRDefault="00542A13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4F5D4BA3" w14:textId="77777777" w:rsidR="00542A13" w:rsidRDefault="00542A13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492B8DFF" w14:textId="77777777" w:rsidR="00542A13" w:rsidRDefault="00542A13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26F34B0D" w14:textId="77777777" w:rsidR="00542A13" w:rsidRDefault="00542A13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5E92FC46" w14:textId="77777777" w:rsidR="00542A13" w:rsidRDefault="00542A13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47E4FF5E" w14:textId="77777777" w:rsidR="00542A13" w:rsidRPr="009D3720" w:rsidRDefault="00542A13" w:rsidP="009D37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0.45pt;margin-top:-19.35pt;width:373pt;height:143.75pt;z-index:251658240;mso-wrap-distance-left:0;mso-wrap-distance-right:0;mso-position-horizontal-relative:margin" coordorigin="1200,14" coordsize="6333,28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S3/ihZBAAAHwwAAA4AAABkcnMvZTJvRG9jLnhtbOxW227jNhB9L9B/IPSu&#10;6GLZsoQ4i8SXYIG0Dbpb9JmmKItYiWRJOnZa9N87JCXLuQCbze5jDUThdTRzzpwZXX44di16oEoz&#10;wRdBchEHiHIiKsZ3i+CPz5twHiBtMK9wKzhdBI9UBx+ufv7p8iBLmopGtBVVCIxwXR7kImiMkWUU&#10;adLQDusLISmHzVqoDhuYql1UKXwA610bpXE8iw5CVVIJQrWG1ZXfDK6c/bqmxPxW15oa1C4C8M24&#10;p3LPrX1GV5e43CksG0Z6N/A7vOgw4/DSk6kVNhjtFXthqmNECS1qc0FEF4m6ZoS6GCCaJH4Wza0S&#10;e+li2ZWHnTzBBNA+w+ndZsmvD/cKsQq4CxDHHVDk3oqmFpqD3JVw4lbJT/Je+fhgeCfIFw3b0fN9&#10;O9/5w2h7+EVUYA7vjXDQHGvVWRMQNDo6Bh5PDNCjQQQWs3ySJzEQRWAvmafTWeocwSVpgEh7LwHa&#10;A2S3M88eadb97dlkMvFX03nudiNc+tc6V3vXbFyQbXoEVH8foJ8aLKnjSVu4ekDTAdDPNrobcUQz&#10;j6k7ZAFF5gjLFnqLi/a4Ii6WDeY7eq2UODQUV+BdYm9CDKerPgZtjXwN6BGwyST1kA1wj4Al06nz&#10;7gQYLqXS5paKDtnBIlCgJecnfrjTxrozHnHui5ZVG9a2bqJ222Wr0AMG3W3cz0UAUZ4fa7k9zIW9&#10;5i36FfAP3mH3rKdOR/8USZrFN2kRbmbzPMzqbBoWeTwP46S4KWZxVmSrzb/WwSQrG1ZVlN8xTgdN&#10;J9nbKO6ri1ejUzU6LIJiCmno4jr3Xp8HGbvfa0GCiHkF0eHSkrnuxwaz1o+jpx47YCHs4b8DwlFv&#10;2fa8m+P2CBZtPmxF9QhJoARQBLqAUgyDRqi/A3SAsrYI9F97rGiA2o8cEqlIsszWQTfJpnkKE3W+&#10;sz3fwZyAqUVAjAqQnyyNr557qdiugXf55OXiGnReM5cYo1990oLWri4lIyX89YzA6AUjX6/2cMvs&#10;bTS+Y3RvstFh9WUvQyi4Ehu2ZS0zj655AKXWKf5wz4iF1k5G/UIp8QURdu1LUW7ZHc74GyABRlw5&#10;HGWrJSjF4jIuvVDyUyuRnT7xYtsyOWjJjvt4Afpnhf8VyHxTWQmy7yg3vksq2kLoguuGSQ2Ml7Tb&#10;0gpE/bHy/L2muHR+HcdFehMup/EyzOJ8HV4XWR7m8TrP4myeLJPloLi9pgADbleS/QDJubLhmjMU&#10;mRdawKWFxMlRkd8BbCcubRQ1pLHLNZSTfh3unzYczCOyFvQ3FdBJXkAunHUcW5Rst0qSCbDsWlUG&#10;TQnceH/5PBVBXH5TVYyL9Xw9z8Isna2Bo6oKrzfLLJxtkny6mqyWy1UycOSrok2r76fIwjxAiSrJ&#10;XPGBIvQnM41rh3ZhOPRjs9ez/W3Mj85ajk4dwktsyLH/u03fdp1QfLdxQ1CKK+TuK9Qlef/FbD9z&#10;z+fu1Phdf/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gZDp+EAAAALAQAA&#10;DwAAAGRycy9kb3ducmV2LnhtbEyPwU7DMAyG70i8Q2QkblvSDUpXmk7TBJwmJDYkxC1rvbZa41RN&#10;1nZvjznB8bc//f6crSfbigF73zjSEM0VCKTClQ1VGj4Pr7MEhA+GStM6Qg1X9LDOb28yk5ZupA8c&#10;9qESXEI+NRrqELpUSl/UaI2fuw6JdyfXWxM49pUsezNyuW3lQqlYWtMQX6hNh9sai/P+YjW8jWbc&#10;LKOXYXc+ba/fh8f3r12EWt/fTZtnEAGn8AfDrz6rQ85OR3eh0ouWc6xWjGqYLZMnEEysVMyTo4bF&#10;Q5KAzDP5/4f8BwAA//8DAFBLAwQKAAAAAAAAACEAu1vutWsWAABrFgAAFAAAAGRycy9tZWRpYS9p&#10;bWFnZTEucG5niVBORw0KGgoAAAANSUhEUgAAAO0AAAE0CAMAAAD31UTuAAAACXBIWXMAAA5XAAAO&#10;cAGOcAFKAAADAFBMVEUAAACGhoaGAACGhgAAhgAAhoYAAIaGAIaGhkUARUUAhv8ARYZFAP+GRQD/&#10;///FxcX/AAD//wAA/wAA//8AAP//AP///4YA/4aG//+Ghv//AIb/hkUAADgAAGwAAJ8AANEAOAAA&#10;ODgAOGwAOJ8AONEAOP8AbAAAbDgAbGwAbJ8AbNEAbP8AnwAAnzgAn2wAn58An9EAn/8A0QAA0TgA&#10;0WwA0Z8A0dEA0f8A/zgA/2wA/58A/9E4AAA4ADg4AGw4AJ84ANE4AP84OAA4ODg4OGw4OJ84ONE4&#10;OP84bAA4bDg4bGw4bJ84bNE4bP84nwA4nzg4n2w4n584n9E4n/840QA40Tg40Ww40Z840dE40f84&#10;/wA4/zg4/2w4/584/9E4//9sAABsADhsAGxsAJ9sANFsAP9sOABsODhsOGxsOJ9sONFsOP9sbABs&#10;bDhsbGxsbJ9sbNFsbP9snwBsnzhsn2xsn59sn9Fsn/9s0QBs0Ths0Wxs0Z9s0dFs0f9s/wBs/zhs&#10;/2xs/59s/9Fs//+fAACfADifAGyfAJ+fANGfAP+fOACfODifOGyfOJ+fONGfOP+fbACfbDifbGyf&#10;bJ+fbNGfbP+fnwCfnzifn2yfn5+fn9Gfn/+f0QCf0Tif0Wyf0Z+f0dGf0f+f/wCf/zif/2yf/5+f&#10;/9Gf///RAADRADjRAGzRAJ/RANHRAP/ROADRODjROGzROJ/RONHROP/RbADRbDjRbGzRbJ/RbNHR&#10;bP/RnwDRnzjRn2zRn5/Rn9HRn//R0QDR0TjR0WzR0Z/R0dHR0f/R/wDR/zjR/2zR/5/R/9HR////&#10;ADj/AGz/AJ//ANH/OAD/ODj/OGz/OJ//ONH/OP//bAD/bDj/bGz/bJ//bNH/bP//nwD/nzj/n2z/&#10;n5//n9H/n///0QD/0Tj/0Wz/0Z//0dH/0f///zj//2z//5///9EODg4cHBwrKys6OjpISEhVVVVi&#10;YmJxcXF+fn6MjIyYmJinp6ezs7PAwMDOzs7a2tro6Oj09PRMErHaCKSkyhQWAAATEUlEQVR4nO2d&#10;C3LkLA6AdQJqs5UjzwXmInOAzm2cc3TVtm0eevIy4GwSaqc7trHQh4QQ2L0/uJ9U4Fs2db8K8JNo&#10;4d8PooV//74A7iINdtgfQ3vA/hTaE/YL4N5Luxp/RXsBVtAun5TupV3t2wuai7AcF5aP5JtpF+PO&#10;bw3BUrYb5uC1tBgObpiVfmkHt6DT3pJxTG+MwCY2c1aaq8xsuZQ2wIHkX1Fup12KO402CFZpzVlp&#10;cpnW1g+jlT4b4axJaXqZR6uY8TvTnhycdj/7LWn/ASf7lrSJEiQtPwfi1nlljnCAgAQKrZFe+ftm&#10;lkm0yYINtDB9L2OSeFCtGvhUWliwuJ9Ha+OqtEvW9tMyR9WJbdo1GxkzaU1cBu9SBJ9cptLWlW9A&#10;24a76jnRL+0YwfW0YXz/0g5WaprgBtoAPUuXpNQ8yV8P9pd2lORf2l/aX9pZOs2TPJUW7JK76yJT&#10;RvIE2hzSU1YS9f5PaMtmq7rxy9P2YnIp59dVOXYDl2lNzqd2Ml7Rr0L8mFIu0eYNuu1A2+PzsW0P&#10;f+bj/No+tu11+kNRJ35MKb20Zc99fMbP5+eJ+3ECvmAfn6ED9oP9X9DH3U5LHm0WhugL5On/SJ9u&#10;2z8e23OL1fz3w9GynFbZSZe2NcvLTviP08Jut+nzc3PBpIHy+SkUWkQbHpLIJ2AVtJvHeuGdxn18&#10;HmY9P44hfBBuPjp5BxC2nUuLXpuB4Kics0x7DMTotNsecLfDrM89ID28vff+iJ3i79y4qPm0kDA5&#10;LfCnJ0iV4JZP77wn7sOdLuxteQbe3d6PvRdiePYyzn76SNA30p6HJzKnjVo+ty1ofhx9PF/uug/I&#10;89DHrH3Y7nb2XRQ6auPz7lza8OgrmJGNWx+Ck329Ki97HqNzC5QH0m7InX07cI4q3nM/IuBZOYzb&#10;xZ580sK/AKUYF58MsFtS8xknyyM+vZD3+XXzdbwp98Oz9mncR/AHoc5cWgcJqZrWoZHmthhgj5P7&#10;x+Hjh23juIyp04bGs7Tti3UyLWJitPxkUORlzzjgnjFafZ5JRDj1jNx7+SBg4Si4RRq+k2mxcRmt&#10;OBcV+cS6x8ToMPKZH1e2vUeuPS6naDWbVuAWTbu7YwozKQ3GX93KzKbluBYtVsPH2mfI8x22zyVd&#10;ptOysVtDewbiZ/DoLWNRyBSl9nxagmsFKarFK9S6uHAzhFpE9DqtscCTqwq957ll7FnA1Fv3R7Nj&#10;sl9Umt51nq1SomTO0o0wlxbS1tc12l5MKWLe89soGYxhFLXIKHGdk2g0h5ao2Es7wKRM3hRapmIP&#10;ren63SqFEDK4CBUztPpwMvumXRUmaTStFonM5zeg0IJRt16BjICxtKqGJm08B/xMF2vFbSNpjaag&#10;XJR6bQ1X3jmONjSjZHyQzMt1DPcBQIdpReXCvQMnM1/2lai6l6vTgosTVpttzYqZuwfRIjGP1yJG&#10;3QFjukXTpohZTVuoZt4+hBYL35z2hE3BNbywjFvRIRNpqWhjqWbQOhO2EPJKKhl3528rFyz3uW8z&#10;GNU4bXBkR07keVsGtaXFpcLv97tKm/I8ESl6WLVMC2KcV6G6SbSK0H1XSVmMI1pAEbhIW+ffVZq5&#10;a7TqezzbI24N4q0zucjtoL2o2xVaq/FP4cUOw6L7qSuPIw0tVp6sl6bsfG7aA9TMfEtPDGIdS5tr&#10;/5xvxaNToXa9cYdp2Lmsyl08HkTRdOoabUEXvfIw2lL72wdLp3I+CjRs1dMW5I2iLd/C82Q/u3LN&#10;+42rwbFzY2iJlKqnUIAXc0Ln1jBl90G5k5ppRU5ceB4FYfdLasBNW51g6GarqdVGyyRsn88t+/gt&#10;1FeN20lrtTScVlR+ZJ+pogBZR1uBazY1mla5/XwDz3hFFoPZtHIkt5La98l6ecJCzfP1Ss28LB5V&#10;0nbOudU3XVtT7O+hfe7v4D0LtSvy5IziRd20Gy7QkmrJlCE9fJAXRvVm6mgbt+LEHeimblpca39L&#10;KezGhBcisG2taV2nNTOHKr1QfXlbJy267enzpAd+29Koy5qppW0spiN0ejKu8hkisLcuj8fmDCHD&#10;1Bha2+e7ZiB/U3iHKb54eBr3odVVxXDjGsO2sdhur/dASRw7jiP0I755WCXLoB0Ca1zRtciK4yfi&#10;npPcVcyK4oGzKepmhVpX1NN5aenvLb5N6gfu69tCGF1aWc2eL3jfUQ68aNTPFI7hXSvwn1yB/zYX&#10;03ytsDladilE4/NXRwf8nbR5ozfTkli8l/jW+yO8IH4jbWbMZ6KBfQs68D+6Celh/KHcfbR9sBYt&#10;Pf1BM6e47XQbbYIV17Jx3kz0cIk/oOPVEqJbSQto1m6BrdxSjz/KoIniTbTJsHjDsQJWpZXn4o8y&#10;aF6caF8HiTZfLtNiWLZ3W4BVV1zn9/GLhQ/mwg9S0aDNN3iVlsLSFKSZlp7wP0WSr42cme8NtMR7&#10;G2Hl1gE79q9RaD8lQrTHmSW0iasDVmwLyRrH3Mpfk/HiPScuc2lzsIV1icRTqz/230bSZwJh5LwL&#10;3Lm29WC9sGw7l1xKfNsn22YL3+8cd64nn2AMtAGW7tSbtR54NYs2W9CoDawTZyAOezp23UwrCCtX&#10;1viOd4I7eb5lsC7A1psWP09shl1LW4JtohULPL06HecLPTnBoljVCMtpa2sL2vfJtAg2TH/pz9wC&#10;UNVfqSzsLBccOJGaSithe0wbZ85wnPsFnTzjYePwnUmbh22hTXU38UKMDRtoU7Y8ixb8QHUEttm0&#10;JwOu+/F8bsorxvpm9LtWJmQXyagJ0LWb9kzu8YljCbs9PmW1IDiUdbTJkHDJtMe6DR8fv1R/fVDz&#10;qlIBVtJCzo97aY8NxuP/TUK+pihvXkZLJ5xe0yq08ocBoI/apbTStK1zrU67idf27K3bVbRi8ukz&#10;rULrPuhSNrcZ3VN6aZ0w7RBasrGY357N7qUO3GEFTEtNW7f4MWmfeNwWvHIt7WVH1mzrSDD+CrQw&#10;yJFV2nTxS9GqmUWTI2dpi4JuoaWmHUZb9pGFtG6EI8s82YaVcpfNQJQWazeIFqgc0MS2NBTv6aJN&#10;KsSDqFdL44bWAIiPHPCbG0vvuEXF9Q5bsZoPp5Ng9DenXkqb9BpNq403dHI5LdUM0bY5stiXMmGF&#10;M91BKzy5j5ZuitcU1+pFV2iRG8cxdYUWPzSoLX0zkCxFWrpBNIJW3Xq6TquugNl6uExLYgYAXItS&#10;6M962JW0UTVPeJ3WgYRl/PZBNe2fP3++Bq1jAwQ1Moz2z9+/V2gj4YVcKh1xUgo7hpbj1tJCcrUr&#10;eTIlEzWItS/S7rCdtKLXL9OqNUbS9ttWijbtM4u2fLOg7YxSWk/Oow0+c5lWBKnG+fYSbiWtC1Ew&#10;odfT/smUOtr8aBlIi3w4HLo22iMyxfKHHXbQJrVacetoHY7/Ln6votXIko99NVrn/lr/mmmxYt7h&#10;6nFraRMlaatYRtNSzRwaViNoQxs6bXk/ldP+uUYrdEvKDKMllNdo+2zrLNoAUYlbqMVN61Jv3kEr&#10;dIsQdbg1tI6Z9DZaoRuCqMLN12EBuZc2U/ppKWwRpZL2/CbwX4EWHTLqXloEF1gxbX7uOUshcdxT&#10;xxoxYpbBsMpfnbTxOzUcr1TkF1X7Ulu+gHMarYZQws1dxqMVCC3cTWsRFnDztAosor6PluSPDbj8&#10;Iif6krR4pOJkQCXK0GqwV2lfkff4+IsI/6KTVbQECSvG8PO4Mj3RTatci2uQGtr3blrfDGCDRsUc&#10;P5fHzdESQcK0cNo2P7UDJuuhhdAMpo26EtUrcMu0OmykdYovjaMFF9rQFDJRLJfjU3YCJcJz4xZn&#10;WxbtX2XchpN1tGxhImHpHGyoU4J1fMymLC6M3aPWmyr/Im1QBPPRxN3A1a/rtORO7shpFeiwgd9M&#10;3Gu0PkYlXGoLC8foDgrLujB+EwdGpl1C68KIiZOrYboiLnZ1kF+ROpo1zUhJiZNWxT1p97847Xmu&#10;RIs8LM1ENiwbgTlaBZp5dIpYmPb435uOW6atMS2hzZkWKaxV4pYHCs26CNFC7IFq2r/Ekdto/YQH&#10;3rwmLQBkcBGt2jP0jiytPnRhMK3PNKwoBQS3nla5I5lfte2OKxvQwlRrkEKeTIEUWCdHo6AVkbhE&#10;G3ED+EErzQuUjcEWk4sm2jSfsFlU0hI41fehQPt2BmbWBORp81lyUDA4UaLVBg1zYlnLGKaGaVOP&#10;haCMkqlgXNYEMFvio+KawOFepXO/QRtzAm14U1oxWSmmjbR4KkK4sgkclHwJR8XlnkuDsUSLkh+r&#10;EqEVo5XBYvujAJVoz0DFxi6ZhChteXGbvAh3N2jPQiJeNKwVk42UItUHBBuHUhq1AfekFbgmbWnf&#10;YgveA4C1MmmxtnZ2wU1LR3HoLtojsc9jHY/LIzOmpV9l2i26pSMwWsDFfHrURt0FNm3KKoC1SRdR&#10;PlDxeReFZY9ZE5DpyAXW9xLXnJhMWhaZmXThH0BoASIuYNVe/3TaGlh1zpEdHfWroSUSddNqg4HR&#10;OoyLquyGkbRQAYv24BRaFh6s2GTT4vHLHNuIcViJt4gL1D92RVhSVcNKaCmZNC52A4OYBd0wM2NY&#10;5MhF2reUY7zFiSpUhHe001oHG2h5V+eNawLzKQbFPkmr3g0G7hGYAdc82jhIocqLj/lHpy0bVwUm&#10;MTsGe0Ib+8GgxcHyLeESWtpMnVm3kKhlaMVJXixa7rB0qjaGre9gHRcUWFeLes49MYGpoi3ikvkk&#10;QwtSNKJFwY7gspmsnRYs2jhPcJWyvJQWEi0wWt0vQicgTyW0OFI10kLoTjq+iLKKBRRendZRWuV2&#10;SbuftHD9NeZMDbRRHdl2nBYFrcKr0+KZDdcxB0HyeVr7wD13zETGU0+LRn0TrQAeS+tUXGDd0EZL&#10;A7rqsUzNDLFOi1KvBlpOlULUJVqsYw8tUlynTRehiZY5LNqfEk/DOmlVlBItBirQytMmrQP+33B6&#10;85FL7jHXZoxuCK3L0CIqRuvytCIYBTeTe66LaaniwM+rdgSx5srTxi4bQavDqpmyiStoj5MttHTg&#10;gryg7do00KL1k05L9c/ictoYnAxaZYYPUACUNmiaNtQ7aEOo1GaxRFt0ZJ1WwAqv1WZ4F7JNR0Po&#10;8RmTqg5ast7QkYyVio5LaQH1ZT0tWhQI2rAceoMO2iAzQytjaQ4XqwYJ1qmwzhId3IwOs/Mr4vbR&#10;xuWGTtQAS2ip97bRBpuiD4jh45DDcau23hwWZwDkX0jgWuJvBNhISyYC4CfcGZjJPFcLmxmyLswS&#10;lbDpLkV7ldb+FQrzYogGT3rhia4W1pFOU7WsARSqKnIUWls4xxV5JIlhtbA52j7W4bTBmXmF5BkV&#10;7+diSXqDnbAttFkZ8boeylJsrXhgi6Tq7fXCarRqkpiV76dHFKpkBaiiRbAmbTdrC21GBk0D9Fwg&#10;dkadG1dnwU2FywOLNisDyMSTm5hztCkJgOgvHUhZTdlxyDDy1di1NDDDpK1UK9DSNTfcSVsSES2L&#10;zaM2ZdCi+hCSmdyE21dG0cY/0dBT21Jp2eqY5ioDyxha5IQ0i1JqF1iRuHW0bSJ0Wt2f86xM2mza&#10;U8l+WiZRxjuGqiiwlrZx+i7pZ69v9VAG+sGIMoCWhGJVP5yMgjep0QijnT0DuQm0/gIqSstSwHDT&#10;cnEdQcrFGdIVaGmrxXrjYQXt8dGcdfvsB2AErYNCnf4yhtbf54w51jXShjXEaFiNtnsPZASti7+W&#10;sKv0F522U04WAjlotiL15bGF5wKuk9ZVxlr5Go6mUc5LrpRhtEma+vMkcBgz7wQXtmJq9ONNXRPn&#10;tx2EZOTMCm1xJh5RBtNiDraMQ5mRZMJ7ePNgZZtXfQjrS6MwXbA71hf6hcFlNG1cHzP7gcDjE9J8&#10;P2Yq9D1cYfLwXAP0PK+HdEAT0yLbxhzmmry0dYhdVARpzXuVNwWHFkZ7OfJbBpVi8aUUvhbTXpen&#10;DVZNrBqG19IOkKeobuZX/I51tGMSGKA+Sk3nf5FKGue0i2LymGRNMS6HJbgrHZnPemMkhgUbkAwq&#10;wWJckr5Nhp0h/NTfeW7QYNN//BnQ+1+TA7KbI92rzh5Kvr9buA5NB/9/tE51TIM2uQL6nlUmiY8j&#10;N516N3FXsU70HJGYmbTGqx5TlFom3rbtXBUMdSbL/wKw89sqxuTZCqjKzG9BpV0Ku6K1fC61tKxo&#10;Tozdpa3rmqxp5LYAtbDB3Pp2ZVnUYmbvYmVZ1WRmX2phWUbLG1qRKEotlrUD2eNVWixrB+zDVWUl&#10;Ldl++va0aJN8YctMi1XtoN3ln0Eb/v0QWld+72KyFqvaCW7sfgAtfU/7+2cXmHbJnpumxbKG4gY5&#10;wD2Z1FJa9KTk29M6+qD++9OmXOqXdpEO61r6pV1aFtNCeEfo29Oi+fZH0KI/vz0tOfjmtJA9vEeJ&#10;qQ2xbbgbyh07NUsb5lqsagfuN+6650By/3x9+aWd0wxPKX5pF6ixqp2fFZPpTty3puVbyN87u/hh&#10;meP9IWpts3jFt65VqsLSxpa9mmspcFvLd5T/ATs4fVk/xxxDAAAAAElFTkSuQmCCUEsBAi0AFAAG&#10;AAgAAAAhAEqwZwsIAQAAEwIAABMAAAAAAAAAAAAAAAAAAAAAAFtDb250ZW50X1R5cGVzXS54bWxQ&#10;SwECLQAUAAYACAAAACEAI7Jq4dcAAACUAQAACwAAAAAAAAAAAAAAAAA5AQAAX3JlbHMvLnJlbHNQ&#10;SwECLQAUAAYACAAAACEAxLf+KFkEAAAfDAAADgAAAAAAAAAAAAAAAAA5AgAAZHJzL2Uyb0RvYy54&#10;bWxQSwECLQAUAAYACAAAACEAqiYOvrwAAAAhAQAAGQAAAAAAAAAAAAAAAAC+BgAAZHJzL19yZWxz&#10;L2Uyb0RvYy54bWwucmVsc1BLAQItABQABgAIAAAAIQDKBkOn4QAAAAsBAAAPAAAAAAAAAAAAAAAA&#10;ALEHAABkcnMvZG93bnJldi54bWxQSwECLQAKAAAAAAAAACEAu1vutWsWAABrFgAAFAAAAAAAAAAA&#10;AAAAAAC/CAAAZHJzL21lZGlhL2ltYWdlMS5wbmdQSwUGAAAAAAYABgB8AQAAXB8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PM+wwAA&#10;ANoAAAAPAAAAZHJzL2Rvd25yZXYueG1sRI9Pi8IwFMTvwn6H8Bb2pqke/FON4i4oKwiyrqDHR/Ns&#10;i81LaaKN394IgsdhZn7DzBbBVOJGjSstK+j3EhDEmdUl5woO/6vuGITzyBory6TgTg4W84/ODFNt&#10;W/6j297nIkLYpaig8L5OpXRZQQZdz9bE0TvbxqCPssmlbrCNcFPJQZIMpcGS40KBNf0UlF32V6Og&#10;9ZPJerTa5KflcPx91OHswnan1NdnWE5BeAr+HX61f7WCATyvxBs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UPM+wwAAANoAAAAPAAAAAAAAAAAAAAAAAJcCAABkcnMvZG93&#10;bnJldi54bWxQSwUGAAAAAAQABAD1AAAAhwMAAAAA&#10;" stroked="f">
                <v:stroke joinstyle="round"/>
                <v:textbox>
                  <w:txbxContent>
                    <w:p w14:paraId="33BF5CF1" w14:textId="77777777" w:rsidR="00542A13" w:rsidRDefault="00542A13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14:paraId="4F5D4BA3" w14:textId="77777777" w:rsidR="00542A13" w:rsidRDefault="00542A13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14:paraId="492B8DFF" w14:textId="77777777" w:rsidR="00542A13" w:rsidRDefault="00542A13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14:paraId="26F34B0D" w14:textId="77777777" w:rsidR="00542A13" w:rsidRDefault="00542A13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14:paraId="5E92FC46" w14:textId="77777777" w:rsidR="00542A13" w:rsidRDefault="00542A13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14:paraId="47E4FF5E" w14:textId="77777777" w:rsidR="00542A13" w:rsidRPr="009D3720" w:rsidRDefault="00542A13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7&#10;LizEAAAA2gAAAA8AAABkcnMvZG93bnJldi54bWxEj1trwkAUhN+F/oflFHzTjSmWEl1FCqXFB60X&#10;vLwdssdsaPZsyG40/nu3UOjjMDPfMNN5ZytxpcaXjhWMhgkI4tzpkgsF+93H4A2ED8gaK8ek4E4e&#10;5rOn3hQz7W68oes2FCJC2GeowIRQZ1L63JBFP3Q1cfQurrEYomwKqRu8RbitZJokr9JiyXHBYE3v&#10;hvKfbWsVnNHUcmxPq/E6bY9YLtPv9vOgVP+5W0xABOrCf/iv/aUVvMDvlXgD5O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7LizEAAAA2gAAAA8AAAAAAAAAAAAAAAAAnAIA&#10;AGRycy9kb3ducmV2LnhtbFBLBQYAAAAABAAEAPcAAACNAwAAAAA=&#10;">
                <v:fill type="frame"/>
                <v:stroke joinstyle="round"/>
                <v:imagedata r:id="rId2" o:title=""/>
              </v:shape>
              <w10:wrap anchorx="margin"/>
            </v:group>
          </w:pict>
        </mc:Fallback>
      </mc:AlternateContent>
    </w:r>
  </w:p>
  <w:p w14:paraId="36E315D1" w14:textId="77777777" w:rsidR="00542A13" w:rsidRDefault="00542A13" w:rsidP="00021915">
    <w:pPr>
      <w:pStyle w:val="Header"/>
      <w:tabs>
        <w:tab w:val="clear" w:pos="4252"/>
      </w:tabs>
      <w:ind w:left="0"/>
    </w:pPr>
  </w:p>
  <w:p w14:paraId="40C8D18F" w14:textId="77777777" w:rsidR="00542A13" w:rsidRDefault="00542A13">
    <w:pPr>
      <w:pStyle w:val="Header"/>
    </w:pPr>
  </w:p>
  <w:p w14:paraId="731C4498" w14:textId="77777777" w:rsidR="00542A13" w:rsidRDefault="00542A13">
    <w:pPr>
      <w:pStyle w:val="Header"/>
    </w:pPr>
  </w:p>
  <w:p w14:paraId="1E807FC5" w14:textId="77777777" w:rsidR="00542A13" w:rsidRDefault="00542A13">
    <w:pPr>
      <w:pStyle w:val="Header"/>
    </w:pPr>
  </w:p>
  <w:p w14:paraId="42B2687B" w14:textId="77777777" w:rsidR="00542A13" w:rsidRDefault="00542A13">
    <w:pPr>
      <w:pStyle w:val="Header"/>
    </w:pPr>
  </w:p>
  <w:p w14:paraId="515F0E33" w14:textId="77777777" w:rsidR="00542A13" w:rsidRDefault="00542A13">
    <w:pPr>
      <w:pStyle w:val="Header"/>
    </w:pPr>
  </w:p>
  <w:p w14:paraId="46B09A5C" w14:textId="77777777" w:rsidR="00542A13" w:rsidRDefault="00542A13">
    <w:pPr>
      <w:pStyle w:val="Header"/>
    </w:pPr>
  </w:p>
  <w:p w14:paraId="001EA17A" w14:textId="77777777" w:rsidR="00542A13" w:rsidRDefault="00542A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F065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9C4"/>
    <w:rsid w:val="0015137C"/>
    <w:rsid w:val="00167F70"/>
    <w:rsid w:val="00170A5C"/>
    <w:rsid w:val="00172332"/>
    <w:rsid w:val="001B3D69"/>
    <w:rsid w:val="00231A0C"/>
    <w:rsid w:val="00232E53"/>
    <w:rsid w:val="002400A4"/>
    <w:rsid w:val="002B2363"/>
    <w:rsid w:val="002C3FA2"/>
    <w:rsid w:val="002E4851"/>
    <w:rsid w:val="00303683"/>
    <w:rsid w:val="0033077A"/>
    <w:rsid w:val="00343F83"/>
    <w:rsid w:val="0039530E"/>
    <w:rsid w:val="003B4A0F"/>
    <w:rsid w:val="00400B6E"/>
    <w:rsid w:val="00413620"/>
    <w:rsid w:val="00417A0E"/>
    <w:rsid w:val="004436EA"/>
    <w:rsid w:val="00443C70"/>
    <w:rsid w:val="00460067"/>
    <w:rsid w:val="00486C40"/>
    <w:rsid w:val="00494380"/>
    <w:rsid w:val="004B329A"/>
    <w:rsid w:val="004B6ABB"/>
    <w:rsid w:val="004C7944"/>
    <w:rsid w:val="004D36EC"/>
    <w:rsid w:val="004D726B"/>
    <w:rsid w:val="004E6A05"/>
    <w:rsid w:val="0051148B"/>
    <w:rsid w:val="00530EBF"/>
    <w:rsid w:val="00542A13"/>
    <w:rsid w:val="00550946"/>
    <w:rsid w:val="00563ED6"/>
    <w:rsid w:val="00575283"/>
    <w:rsid w:val="005B0873"/>
    <w:rsid w:val="005D176D"/>
    <w:rsid w:val="005E31C7"/>
    <w:rsid w:val="005F030A"/>
    <w:rsid w:val="005F485B"/>
    <w:rsid w:val="00685EF8"/>
    <w:rsid w:val="00694B6D"/>
    <w:rsid w:val="006C0A5D"/>
    <w:rsid w:val="006E2AB9"/>
    <w:rsid w:val="006F2DF3"/>
    <w:rsid w:val="006F53C7"/>
    <w:rsid w:val="00735D06"/>
    <w:rsid w:val="007369EE"/>
    <w:rsid w:val="007479C4"/>
    <w:rsid w:val="007529C6"/>
    <w:rsid w:val="00791B73"/>
    <w:rsid w:val="00795CB3"/>
    <w:rsid w:val="007A110E"/>
    <w:rsid w:val="007B30F2"/>
    <w:rsid w:val="007B54C2"/>
    <w:rsid w:val="007C74F0"/>
    <w:rsid w:val="007D4B17"/>
    <w:rsid w:val="007E316F"/>
    <w:rsid w:val="007F3854"/>
    <w:rsid w:val="00800446"/>
    <w:rsid w:val="008159EF"/>
    <w:rsid w:val="00871D92"/>
    <w:rsid w:val="008720B7"/>
    <w:rsid w:val="00892BD4"/>
    <w:rsid w:val="008934D6"/>
    <w:rsid w:val="008C2334"/>
    <w:rsid w:val="008D2D11"/>
    <w:rsid w:val="008E49BD"/>
    <w:rsid w:val="008F566A"/>
    <w:rsid w:val="009414BC"/>
    <w:rsid w:val="00966157"/>
    <w:rsid w:val="00966ED4"/>
    <w:rsid w:val="0097491F"/>
    <w:rsid w:val="00985E83"/>
    <w:rsid w:val="009A2727"/>
    <w:rsid w:val="009D3720"/>
    <w:rsid w:val="009E2AE3"/>
    <w:rsid w:val="00A05D9B"/>
    <w:rsid w:val="00A227A9"/>
    <w:rsid w:val="00A372ED"/>
    <w:rsid w:val="00A57F1B"/>
    <w:rsid w:val="00A630B1"/>
    <w:rsid w:val="00A82AD1"/>
    <w:rsid w:val="00A856F6"/>
    <w:rsid w:val="00AA6655"/>
    <w:rsid w:val="00AE6B09"/>
    <w:rsid w:val="00B26564"/>
    <w:rsid w:val="00B412D6"/>
    <w:rsid w:val="00B568DF"/>
    <w:rsid w:val="00BB06FE"/>
    <w:rsid w:val="00BB7788"/>
    <w:rsid w:val="00BF2409"/>
    <w:rsid w:val="00BF60F7"/>
    <w:rsid w:val="00C17CFA"/>
    <w:rsid w:val="00C371CB"/>
    <w:rsid w:val="00C37A81"/>
    <w:rsid w:val="00C40803"/>
    <w:rsid w:val="00C515B8"/>
    <w:rsid w:val="00CB60DD"/>
    <w:rsid w:val="00CF3B7D"/>
    <w:rsid w:val="00D16732"/>
    <w:rsid w:val="00D46CE1"/>
    <w:rsid w:val="00D54AA4"/>
    <w:rsid w:val="00D57E49"/>
    <w:rsid w:val="00D9429B"/>
    <w:rsid w:val="00D96EB6"/>
    <w:rsid w:val="00DB7818"/>
    <w:rsid w:val="00DE2191"/>
    <w:rsid w:val="00E00DCB"/>
    <w:rsid w:val="00E2471B"/>
    <w:rsid w:val="00E25AE9"/>
    <w:rsid w:val="00E53547"/>
    <w:rsid w:val="00E60F49"/>
    <w:rsid w:val="00E629DA"/>
    <w:rsid w:val="00E73C71"/>
    <w:rsid w:val="00E76ED9"/>
    <w:rsid w:val="00E8607B"/>
    <w:rsid w:val="00E928B7"/>
    <w:rsid w:val="00E95084"/>
    <w:rsid w:val="00EA4A8A"/>
    <w:rsid w:val="00EA7AC0"/>
    <w:rsid w:val="00EB7018"/>
    <w:rsid w:val="00ED3045"/>
    <w:rsid w:val="00EF08DD"/>
    <w:rsid w:val="00F00C4C"/>
    <w:rsid w:val="00F010D8"/>
    <w:rsid w:val="00F87CC3"/>
    <w:rsid w:val="00F939EF"/>
    <w:rsid w:val="00FB5181"/>
    <w:rsid w:val="00F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E1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03FB-1F22-D44A-B74F-4CD0E13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10993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4</cp:revision>
  <cp:lastPrinted>2013-04-08T00:50:00Z</cp:lastPrinted>
  <dcterms:created xsi:type="dcterms:W3CDTF">2015-08-07T15:36:00Z</dcterms:created>
  <dcterms:modified xsi:type="dcterms:W3CDTF">2015-08-19T16:44:00Z</dcterms:modified>
</cp:coreProperties>
</file>