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6E" w:rsidRPr="000A7BB8" w:rsidRDefault="002F106E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12031B" w:rsidRPr="000A7BB8" w:rsidRDefault="0012031B" w:rsidP="000A7BB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A7BB8">
        <w:rPr>
          <w:rFonts w:ascii="Arial" w:hAnsi="Arial" w:cs="Arial"/>
          <w:b/>
          <w:sz w:val="28"/>
          <w:szCs w:val="28"/>
        </w:rPr>
        <w:t>PROGRAMA DE PÓS-GRADUAÇÃO EM DIREITO E INSTITUIÇÕES</w:t>
      </w:r>
    </w:p>
    <w:p w:rsidR="0012031B" w:rsidRPr="000A7BB8" w:rsidRDefault="0012031B" w:rsidP="000A7BB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A7BB8">
        <w:rPr>
          <w:rFonts w:ascii="Arial" w:hAnsi="Arial" w:cs="Arial"/>
          <w:b/>
          <w:sz w:val="28"/>
          <w:szCs w:val="28"/>
        </w:rPr>
        <w:t>DO SISTEMA DE JUSTIÇA</w:t>
      </w:r>
    </w:p>
    <w:p w:rsidR="0012031B" w:rsidRPr="000A7BB8" w:rsidRDefault="0012031B" w:rsidP="000A7BB8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0A7BB8">
        <w:rPr>
          <w:rFonts w:ascii="Arial" w:hAnsi="Arial" w:cs="Arial"/>
          <w:sz w:val="28"/>
          <w:szCs w:val="28"/>
        </w:rPr>
        <w:t>Curso de Mestrado</w:t>
      </w:r>
    </w:p>
    <w:p w:rsidR="0012031B" w:rsidRPr="00173BFC" w:rsidRDefault="00173BFC" w:rsidP="000A7BB8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(Aprovado pela</w:t>
      </w:r>
      <w:r w:rsidR="0012031B" w:rsidRPr="00173BFC">
        <w:rPr>
          <w:rFonts w:ascii="Arial" w:hAnsi="Arial" w:cs="Arial"/>
          <w:sz w:val="24"/>
          <w:szCs w:val="24"/>
        </w:rPr>
        <w:t xml:space="preserve"> Resoluç</w:t>
      </w:r>
      <w:r w:rsidR="00D17CC8" w:rsidRPr="00173BFC">
        <w:rPr>
          <w:rFonts w:ascii="Arial" w:hAnsi="Arial" w:cs="Arial"/>
          <w:sz w:val="24"/>
          <w:szCs w:val="24"/>
        </w:rPr>
        <w:t>ão</w:t>
      </w:r>
      <w:r w:rsidR="0012031B" w:rsidRPr="00173BFC">
        <w:rPr>
          <w:rFonts w:ascii="Arial" w:hAnsi="Arial" w:cs="Arial"/>
          <w:sz w:val="24"/>
          <w:szCs w:val="24"/>
        </w:rPr>
        <w:t xml:space="preserve"> Nº 853/2011 - CONSEPE)</w:t>
      </w:r>
    </w:p>
    <w:p w:rsidR="00D17CC8" w:rsidRPr="000A7BB8" w:rsidRDefault="00D17CC8" w:rsidP="0012031B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2C12B4" w:rsidRDefault="0012031B" w:rsidP="0012031B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A7BB8">
        <w:rPr>
          <w:rFonts w:ascii="Arial" w:hAnsi="Arial" w:cs="Arial"/>
          <w:b/>
          <w:sz w:val="28"/>
          <w:szCs w:val="28"/>
        </w:rPr>
        <w:t>EDITAL PPPG Nº 46/2015</w:t>
      </w:r>
    </w:p>
    <w:p w:rsidR="000A7BB8" w:rsidRPr="000A7BB8" w:rsidRDefault="000A7BB8" w:rsidP="0012031B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2031B" w:rsidRDefault="002C12B4" w:rsidP="0012031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A7BB8">
        <w:rPr>
          <w:rFonts w:ascii="Arial" w:hAnsi="Arial" w:cs="Arial"/>
          <w:b/>
          <w:sz w:val="28"/>
          <w:szCs w:val="28"/>
          <w:u w:val="single"/>
        </w:rPr>
        <w:t>NOTA DE RETIFICAÇÃO</w:t>
      </w:r>
    </w:p>
    <w:p w:rsidR="000A7BB8" w:rsidRPr="000A7BB8" w:rsidRDefault="000A7BB8" w:rsidP="0012031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031B" w:rsidRPr="000A7BB8" w:rsidRDefault="002C12B4" w:rsidP="000F6F3F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A7BB8">
        <w:rPr>
          <w:rFonts w:ascii="Arial" w:hAnsi="Arial" w:cs="Arial"/>
          <w:sz w:val="24"/>
          <w:szCs w:val="24"/>
        </w:rPr>
        <w:t xml:space="preserve">A PRÓ-REITORIA DE PESQUISA E PÓS - GRADUAÇÃO DA UNIVERSIDADE FEDERAL DO MARANHÃO, visando ao aperfeiçoamento do Processo Seletivo, com o objetivo de selecionar candidatos para ingresso ao CURSO DE MESTRADO EM </w:t>
      </w:r>
      <w:r w:rsidR="0012031B" w:rsidRPr="000A7BB8">
        <w:rPr>
          <w:rFonts w:ascii="Arial" w:hAnsi="Arial" w:cs="Arial"/>
          <w:sz w:val="24"/>
          <w:szCs w:val="24"/>
        </w:rPr>
        <w:t>DIREITO</w:t>
      </w:r>
      <w:r w:rsidRPr="000A7BB8">
        <w:rPr>
          <w:rFonts w:ascii="Arial" w:hAnsi="Arial" w:cs="Arial"/>
          <w:sz w:val="24"/>
          <w:szCs w:val="24"/>
        </w:rPr>
        <w:t xml:space="preserve">, resolve retificar o Edital PPPG nº </w:t>
      </w:r>
      <w:r w:rsidR="0012031B" w:rsidRPr="000A7BB8">
        <w:rPr>
          <w:rFonts w:ascii="Arial" w:hAnsi="Arial" w:cs="Arial"/>
          <w:sz w:val="24"/>
          <w:szCs w:val="24"/>
        </w:rPr>
        <w:t>46</w:t>
      </w:r>
      <w:r w:rsidRPr="000A7BB8">
        <w:rPr>
          <w:rFonts w:ascii="Arial" w:hAnsi="Arial" w:cs="Arial"/>
          <w:sz w:val="24"/>
          <w:szCs w:val="24"/>
        </w:rPr>
        <w:t xml:space="preserve">/2015, em conformidade com o seguinte: </w:t>
      </w:r>
    </w:p>
    <w:p w:rsidR="0012031B" w:rsidRPr="000A7BB8" w:rsidRDefault="0012031B" w:rsidP="002C12B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031B" w:rsidRPr="00A67096" w:rsidRDefault="002C12B4" w:rsidP="002C12B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67096">
        <w:rPr>
          <w:rFonts w:ascii="Arial" w:hAnsi="Arial" w:cs="Arial"/>
          <w:b/>
          <w:sz w:val="24"/>
          <w:szCs w:val="24"/>
        </w:rPr>
        <w:t xml:space="preserve">1. Onde se lê: </w:t>
      </w:r>
    </w:p>
    <w:p w:rsidR="0012031B" w:rsidRPr="00A67096" w:rsidRDefault="0012031B" w:rsidP="002C12B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67096">
        <w:rPr>
          <w:rFonts w:ascii="Arial" w:hAnsi="Arial" w:cs="Arial"/>
          <w:b/>
          <w:sz w:val="24"/>
          <w:szCs w:val="24"/>
        </w:rPr>
        <w:t>8</w:t>
      </w:r>
      <w:r w:rsidR="002C12B4" w:rsidRPr="00A67096">
        <w:rPr>
          <w:rFonts w:ascii="Arial" w:hAnsi="Arial" w:cs="Arial"/>
          <w:b/>
          <w:sz w:val="24"/>
          <w:szCs w:val="24"/>
        </w:rPr>
        <w:t xml:space="preserve">. DO CRONOGRAMA </w:t>
      </w:r>
    </w:p>
    <w:p w:rsidR="002C12B4" w:rsidRPr="000A7BB8" w:rsidRDefault="002C12B4" w:rsidP="002C12B4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213" w:type="dxa"/>
        <w:tblInd w:w="534" w:type="dxa"/>
        <w:tblLayout w:type="fixed"/>
        <w:tblLook w:val="04A0"/>
      </w:tblPr>
      <w:tblGrid>
        <w:gridCol w:w="1842"/>
        <w:gridCol w:w="2267"/>
        <w:gridCol w:w="5104"/>
      </w:tblGrid>
      <w:tr w:rsidR="002C12B4" w:rsidRPr="000A7BB8" w:rsidTr="0012031B">
        <w:trPr>
          <w:trHeight w:val="387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12B4" w:rsidRPr="000A7BB8" w:rsidRDefault="002C12B4">
            <w:pPr>
              <w:widowControl w:val="0"/>
              <w:autoSpaceDE w:val="0"/>
              <w:autoSpaceDN w:val="0"/>
              <w:adjustRightInd w:val="0"/>
              <w:spacing w:after="256"/>
              <w:rPr>
                <w:rFonts w:ascii="Arial" w:eastAsia="Calibri" w:hAnsi="Arial" w:cs="Arial"/>
                <w:lang w:eastAsia="en-US"/>
              </w:rPr>
            </w:pPr>
            <w:r w:rsidRPr="000A7BB8">
              <w:rPr>
                <w:rFonts w:ascii="Arial" w:eastAsia="Calibri" w:hAnsi="Arial" w:cs="Arial"/>
                <w:b/>
                <w:bCs/>
              </w:rPr>
              <w:t>DATA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12B4" w:rsidRPr="000A7BB8" w:rsidRDefault="002C12B4">
            <w:pPr>
              <w:widowControl w:val="0"/>
              <w:autoSpaceDE w:val="0"/>
              <w:autoSpaceDN w:val="0"/>
              <w:adjustRightInd w:val="0"/>
              <w:spacing w:after="256"/>
              <w:rPr>
                <w:rFonts w:ascii="Arial" w:eastAsia="Calibri" w:hAnsi="Arial" w:cs="Arial"/>
                <w:lang w:eastAsia="en-US"/>
              </w:rPr>
            </w:pPr>
            <w:r w:rsidRPr="000A7BB8">
              <w:rPr>
                <w:rFonts w:ascii="Arial" w:eastAsia="Calibri" w:hAnsi="Arial" w:cs="Arial"/>
                <w:b/>
                <w:bCs/>
              </w:rPr>
              <w:t>HORÁRIO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12B4" w:rsidRPr="000A7BB8" w:rsidRDefault="002C12B4">
            <w:pPr>
              <w:widowControl w:val="0"/>
              <w:autoSpaceDE w:val="0"/>
              <w:autoSpaceDN w:val="0"/>
              <w:adjustRightInd w:val="0"/>
              <w:spacing w:after="256"/>
              <w:rPr>
                <w:rFonts w:ascii="Arial" w:eastAsia="Calibri" w:hAnsi="Arial" w:cs="Arial"/>
                <w:lang w:eastAsia="en-US"/>
              </w:rPr>
            </w:pPr>
            <w:r w:rsidRPr="000A7BB8">
              <w:rPr>
                <w:rFonts w:ascii="Arial" w:eastAsia="Calibri" w:hAnsi="Arial" w:cs="Arial"/>
                <w:b/>
                <w:bCs/>
              </w:rPr>
              <w:t>ATIVIDADE</w:t>
            </w:r>
          </w:p>
        </w:tc>
      </w:tr>
      <w:tr w:rsidR="0012031B" w:rsidRPr="000A7BB8" w:rsidTr="002C12B4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031B" w:rsidRPr="000A7BB8" w:rsidRDefault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</w:rPr>
            </w:pPr>
            <w:r w:rsidRPr="000A7BB8">
              <w:rPr>
                <w:rFonts w:ascii="Arial" w:eastAsia="Calibri" w:hAnsi="Arial" w:cs="Arial"/>
              </w:rPr>
              <w:t>(...)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031B" w:rsidRPr="000A7BB8" w:rsidRDefault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31B" w:rsidRPr="000A7BB8" w:rsidRDefault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</w:rPr>
            </w:pPr>
          </w:p>
        </w:tc>
      </w:tr>
      <w:tr w:rsidR="002C12B4" w:rsidRPr="000A7BB8" w:rsidTr="002C12B4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12B4" w:rsidRPr="00CE47A1" w:rsidRDefault="002C12B4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color w:val="FF0000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 </w:t>
            </w:r>
            <w:r w:rsidRPr="00CE47A1">
              <w:rPr>
                <w:rFonts w:ascii="Arial" w:eastAsia="Calibri" w:hAnsi="Arial" w:cs="Arial"/>
                <w:color w:val="FF0000"/>
              </w:rPr>
              <w:t>03 e 04/03/2016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12B4" w:rsidRPr="00BA7B8B" w:rsidRDefault="002C12B4" w:rsidP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BA7B8B">
              <w:rPr>
                <w:rFonts w:ascii="Arial" w:eastAsia="Calibri" w:hAnsi="Arial" w:cs="Arial"/>
                <w:color w:val="FF0000"/>
              </w:rPr>
              <w:t> Das 8h00 às 12h00 e 15h00 às 21h00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12B4" w:rsidRPr="000A7BB8" w:rsidRDefault="002C12B4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Prova Oral</w:t>
            </w:r>
          </w:p>
        </w:tc>
      </w:tr>
      <w:tr w:rsidR="002C12B4" w:rsidRPr="000A7BB8" w:rsidTr="002C12B4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12B4" w:rsidRPr="00CE47A1" w:rsidRDefault="002C12B4" w:rsidP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color w:val="FF0000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 </w:t>
            </w:r>
            <w:r w:rsidRPr="00CE47A1">
              <w:rPr>
                <w:rFonts w:ascii="Arial" w:eastAsia="Calibri" w:hAnsi="Arial" w:cs="Arial"/>
                <w:color w:val="FF0000"/>
              </w:rPr>
              <w:t>07/03/2016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12B4" w:rsidRPr="00BA7B8B" w:rsidRDefault="002C12B4" w:rsidP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color w:val="FF0000"/>
                <w:lang w:val="en-US" w:eastAsia="en-US"/>
              </w:rPr>
            </w:pPr>
            <w:r w:rsidRPr="00BA7B8B">
              <w:rPr>
                <w:rFonts w:ascii="Arial" w:eastAsia="Calibri" w:hAnsi="Arial" w:cs="Arial"/>
                <w:color w:val="FF0000"/>
              </w:rPr>
              <w:t> A partir das 15h00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B4" w:rsidRPr="000A7BB8" w:rsidRDefault="002C12B4" w:rsidP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eastAsia="en-US"/>
              </w:rPr>
            </w:pPr>
            <w:r w:rsidRPr="000A7BB8">
              <w:rPr>
                <w:rFonts w:ascii="Arial" w:eastAsia="Calibri" w:hAnsi="Arial" w:cs="Arial"/>
              </w:rPr>
              <w:t> Divulgação do resultado provisório da prova oral</w:t>
            </w:r>
          </w:p>
        </w:tc>
      </w:tr>
      <w:tr w:rsidR="002C12B4" w:rsidRPr="000A7BB8" w:rsidTr="002C12B4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12B4" w:rsidRPr="00CE47A1" w:rsidRDefault="002C12B4" w:rsidP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color w:val="FF0000"/>
                <w:lang w:val="en-US" w:eastAsia="en-US"/>
              </w:rPr>
            </w:pPr>
            <w:r w:rsidRPr="00CE47A1">
              <w:rPr>
                <w:rFonts w:ascii="Arial" w:eastAsia="Calibri" w:hAnsi="Arial" w:cs="Arial"/>
                <w:color w:val="FF0000"/>
              </w:rPr>
              <w:t> 11/03/2016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12B4" w:rsidRPr="000A7BB8" w:rsidRDefault="002C12B4" w:rsidP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 A partir das 15h00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12B4" w:rsidRPr="000A7BB8" w:rsidRDefault="002C12B4" w:rsidP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eastAsia="en-US"/>
              </w:rPr>
            </w:pPr>
            <w:r w:rsidRPr="000A7BB8">
              <w:rPr>
                <w:rFonts w:ascii="Arial" w:eastAsia="Calibri" w:hAnsi="Arial" w:cs="Arial"/>
              </w:rPr>
              <w:t> Divulgação do resultado final da prova oral após análise dos eventuais recursos</w:t>
            </w:r>
          </w:p>
        </w:tc>
      </w:tr>
      <w:tr w:rsidR="002C12B4" w:rsidRPr="000A7BB8" w:rsidTr="002C12B4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12B4" w:rsidRPr="00CE47A1" w:rsidRDefault="002C12B4" w:rsidP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color w:val="FF0000"/>
                <w:lang w:val="en-US" w:eastAsia="en-US"/>
              </w:rPr>
            </w:pPr>
            <w:r w:rsidRPr="00CE47A1">
              <w:rPr>
                <w:rFonts w:ascii="Arial" w:eastAsia="Calibri" w:hAnsi="Arial" w:cs="Arial"/>
                <w:color w:val="FF0000"/>
              </w:rPr>
              <w:t> 11/03/2016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12B4" w:rsidRPr="000A7BB8" w:rsidRDefault="002C12B4" w:rsidP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 A partir das15h00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12B4" w:rsidRPr="000A7BB8" w:rsidRDefault="002C12B4" w:rsidP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eastAsia="en-US"/>
              </w:rPr>
            </w:pPr>
            <w:r w:rsidRPr="000A7BB8">
              <w:rPr>
                <w:rFonts w:ascii="Arial" w:eastAsia="Calibri" w:hAnsi="Arial" w:cs="Arial"/>
              </w:rPr>
              <w:t> Divulgação do resultado provisório da pontuação do Memorial Descritivo e Currículo Lattes comprovado</w:t>
            </w:r>
          </w:p>
        </w:tc>
      </w:tr>
      <w:tr w:rsidR="002C12B4" w:rsidRPr="000A7BB8" w:rsidTr="002C12B4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12B4" w:rsidRPr="00CE47A1" w:rsidRDefault="002C12B4" w:rsidP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color w:val="FF0000"/>
                <w:lang w:val="en-US" w:eastAsia="en-US"/>
              </w:rPr>
            </w:pPr>
            <w:r w:rsidRPr="00CE47A1">
              <w:rPr>
                <w:rFonts w:ascii="Arial" w:eastAsia="Calibri" w:hAnsi="Arial" w:cs="Arial"/>
                <w:color w:val="FF0000"/>
              </w:rPr>
              <w:t> 16/03/2016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12B4" w:rsidRPr="000A7BB8" w:rsidRDefault="002C12B4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val="en-US" w:eastAsia="en-US"/>
              </w:rPr>
            </w:pPr>
          </w:p>
          <w:p w:rsidR="002C12B4" w:rsidRPr="000A7BB8" w:rsidRDefault="002C12B4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A partir das 10h00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12B4" w:rsidRPr="000A7BB8" w:rsidRDefault="002C12B4" w:rsidP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eastAsia="en-US"/>
              </w:rPr>
            </w:pPr>
            <w:r w:rsidRPr="000A7BB8">
              <w:rPr>
                <w:rFonts w:ascii="Arial" w:eastAsia="Calibri" w:hAnsi="Arial" w:cs="Arial"/>
                <w:b/>
                <w:bCs/>
              </w:rPr>
              <w:t> </w:t>
            </w:r>
            <w:r w:rsidRPr="000A7BB8">
              <w:rPr>
                <w:rFonts w:ascii="Arial" w:eastAsia="Calibri" w:hAnsi="Arial" w:cs="Arial"/>
              </w:rPr>
              <w:t>Divulgação do resultado final da pontuação conferida ao Memorial Descritivo e Currículo Lattes comprovado após análise dos eventuais recursos</w:t>
            </w:r>
          </w:p>
        </w:tc>
      </w:tr>
      <w:tr w:rsidR="002C12B4" w:rsidRPr="000A7BB8" w:rsidTr="002C12B4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12B4" w:rsidRPr="00CE47A1" w:rsidRDefault="002C12B4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CE47A1">
              <w:rPr>
                <w:rFonts w:ascii="Arial" w:eastAsia="Calibri" w:hAnsi="Arial" w:cs="Arial"/>
                <w:color w:val="FF0000"/>
              </w:rPr>
              <w:t> </w:t>
            </w:r>
          </w:p>
          <w:p w:rsidR="002C12B4" w:rsidRPr="00CE47A1" w:rsidRDefault="002C12B4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color w:val="FF0000"/>
                <w:lang w:val="en-US" w:eastAsia="en-US"/>
              </w:rPr>
            </w:pPr>
            <w:r w:rsidRPr="00CE47A1">
              <w:rPr>
                <w:rFonts w:ascii="Arial" w:eastAsia="Calibri" w:hAnsi="Arial" w:cs="Arial"/>
                <w:color w:val="FF0000"/>
              </w:rPr>
              <w:t>16/03/2016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C12B4" w:rsidRPr="000A7BB8" w:rsidRDefault="002C12B4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 </w:t>
            </w:r>
          </w:p>
          <w:p w:rsidR="002C12B4" w:rsidRPr="000A7BB8" w:rsidRDefault="002C12B4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A partir das 15h00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12B4" w:rsidRPr="000A7BB8" w:rsidRDefault="002C12B4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 </w:t>
            </w:r>
          </w:p>
          <w:p w:rsidR="002C12B4" w:rsidRPr="000A7BB8" w:rsidRDefault="002C12B4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Resultado Final da Seleção</w:t>
            </w:r>
          </w:p>
        </w:tc>
      </w:tr>
    </w:tbl>
    <w:p w:rsidR="002C12B4" w:rsidRPr="000A7BB8" w:rsidRDefault="002C12B4" w:rsidP="002C12B4">
      <w:pPr>
        <w:widowControl w:val="0"/>
        <w:suppressAutoHyphens/>
        <w:autoSpaceDE w:val="0"/>
        <w:spacing w:line="360" w:lineRule="auto"/>
        <w:jc w:val="both"/>
        <w:rPr>
          <w:rFonts w:ascii="Arial" w:eastAsia="Arial" w:hAnsi="Arial" w:cs="Arial"/>
          <w:b/>
          <w:color w:val="000000"/>
          <w:kern w:val="2"/>
          <w:lang w:eastAsia="hi-IN" w:bidi="hi-IN"/>
        </w:rPr>
      </w:pPr>
    </w:p>
    <w:p w:rsidR="002C12B4" w:rsidRPr="00A67096" w:rsidRDefault="002C12B4" w:rsidP="00BB2E86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7096">
        <w:rPr>
          <w:rFonts w:ascii="Arial" w:hAnsi="Arial" w:cs="Arial"/>
          <w:b/>
          <w:sz w:val="24"/>
          <w:szCs w:val="24"/>
        </w:rPr>
        <w:lastRenderedPageBreak/>
        <w:t>Leia-se</w:t>
      </w:r>
    </w:p>
    <w:p w:rsidR="0012031B" w:rsidRPr="00A67096" w:rsidRDefault="0012031B" w:rsidP="0012031B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67096">
        <w:rPr>
          <w:rFonts w:ascii="Arial" w:hAnsi="Arial" w:cs="Arial"/>
          <w:b/>
          <w:sz w:val="24"/>
          <w:szCs w:val="24"/>
        </w:rPr>
        <w:t xml:space="preserve">8. DO CRONOGRAMA </w:t>
      </w:r>
    </w:p>
    <w:p w:rsidR="0012031B" w:rsidRPr="000A7BB8" w:rsidRDefault="0012031B" w:rsidP="00BB2E8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3" w:type="dxa"/>
        <w:tblInd w:w="534" w:type="dxa"/>
        <w:tblLayout w:type="fixed"/>
        <w:tblLook w:val="04A0"/>
      </w:tblPr>
      <w:tblGrid>
        <w:gridCol w:w="1842"/>
        <w:gridCol w:w="2267"/>
        <w:gridCol w:w="5104"/>
      </w:tblGrid>
      <w:tr w:rsidR="0012031B" w:rsidRPr="000A7BB8" w:rsidTr="00F34F1B">
        <w:trPr>
          <w:trHeight w:val="387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031B" w:rsidRPr="000A7BB8" w:rsidRDefault="0012031B" w:rsidP="00F34F1B">
            <w:pPr>
              <w:widowControl w:val="0"/>
              <w:autoSpaceDE w:val="0"/>
              <w:autoSpaceDN w:val="0"/>
              <w:adjustRightInd w:val="0"/>
              <w:spacing w:after="256"/>
              <w:rPr>
                <w:rFonts w:ascii="Arial" w:eastAsia="Calibri" w:hAnsi="Arial" w:cs="Arial"/>
                <w:lang w:eastAsia="en-US"/>
              </w:rPr>
            </w:pPr>
            <w:r w:rsidRPr="000A7BB8">
              <w:rPr>
                <w:rFonts w:ascii="Arial" w:eastAsia="Calibri" w:hAnsi="Arial" w:cs="Arial"/>
                <w:b/>
                <w:bCs/>
              </w:rPr>
              <w:t>DATA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031B" w:rsidRPr="000A7BB8" w:rsidRDefault="0012031B" w:rsidP="00F34F1B">
            <w:pPr>
              <w:widowControl w:val="0"/>
              <w:autoSpaceDE w:val="0"/>
              <w:autoSpaceDN w:val="0"/>
              <w:adjustRightInd w:val="0"/>
              <w:spacing w:after="256"/>
              <w:rPr>
                <w:rFonts w:ascii="Arial" w:eastAsia="Calibri" w:hAnsi="Arial" w:cs="Arial"/>
                <w:lang w:eastAsia="en-US"/>
              </w:rPr>
            </w:pPr>
            <w:r w:rsidRPr="000A7BB8">
              <w:rPr>
                <w:rFonts w:ascii="Arial" w:eastAsia="Calibri" w:hAnsi="Arial" w:cs="Arial"/>
                <w:b/>
                <w:bCs/>
              </w:rPr>
              <w:t>HORÁRIO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31B" w:rsidRPr="000A7BB8" w:rsidRDefault="0012031B" w:rsidP="00F34F1B">
            <w:pPr>
              <w:widowControl w:val="0"/>
              <w:autoSpaceDE w:val="0"/>
              <w:autoSpaceDN w:val="0"/>
              <w:adjustRightInd w:val="0"/>
              <w:spacing w:after="256"/>
              <w:rPr>
                <w:rFonts w:ascii="Arial" w:eastAsia="Calibri" w:hAnsi="Arial" w:cs="Arial"/>
                <w:lang w:eastAsia="en-US"/>
              </w:rPr>
            </w:pPr>
            <w:r w:rsidRPr="000A7BB8">
              <w:rPr>
                <w:rFonts w:ascii="Arial" w:eastAsia="Calibri" w:hAnsi="Arial" w:cs="Arial"/>
                <w:b/>
                <w:bCs/>
              </w:rPr>
              <w:t>ATIVIDADE</w:t>
            </w:r>
          </w:p>
        </w:tc>
      </w:tr>
      <w:tr w:rsidR="0012031B" w:rsidRPr="000A7BB8" w:rsidTr="00F34F1B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031B" w:rsidRPr="000A7BB8" w:rsidRDefault="0012031B" w:rsidP="00F34F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</w:rPr>
            </w:pPr>
            <w:r w:rsidRPr="000A7BB8">
              <w:rPr>
                <w:rFonts w:ascii="Arial" w:eastAsia="Calibri" w:hAnsi="Arial" w:cs="Arial"/>
              </w:rPr>
              <w:t>(...)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031B" w:rsidRPr="000A7BB8" w:rsidRDefault="0012031B" w:rsidP="00F34F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31B" w:rsidRPr="000A7BB8" w:rsidRDefault="0012031B" w:rsidP="00F34F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</w:rPr>
            </w:pPr>
          </w:p>
        </w:tc>
      </w:tr>
      <w:tr w:rsidR="0012031B" w:rsidRPr="000A7BB8" w:rsidTr="00F34F1B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031B" w:rsidRPr="00CE47A1" w:rsidRDefault="0012031B" w:rsidP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u w:val="single"/>
                <w:lang w:val="en-US" w:eastAsia="en-US"/>
              </w:rPr>
            </w:pPr>
            <w:r w:rsidRPr="00CE47A1">
              <w:rPr>
                <w:rFonts w:ascii="Arial" w:eastAsia="Calibri" w:hAnsi="Arial" w:cs="Arial"/>
                <w:u w:val="single"/>
              </w:rPr>
              <w:t> 17 e 18/03/2016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930C9" w:rsidRPr="00BA7B8B" w:rsidRDefault="006C2BC9" w:rsidP="001930C9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u w:val="single"/>
              </w:rPr>
            </w:pPr>
            <w:r w:rsidRPr="00BA7B8B">
              <w:rPr>
                <w:rFonts w:ascii="Arial" w:eastAsia="Calibri" w:hAnsi="Arial" w:cs="Arial"/>
                <w:u w:val="single"/>
              </w:rPr>
              <w:t xml:space="preserve">17/03: </w:t>
            </w:r>
            <w:r w:rsidR="001930C9" w:rsidRPr="00BA7B8B">
              <w:rPr>
                <w:rFonts w:ascii="Arial" w:eastAsia="Calibri" w:hAnsi="Arial" w:cs="Arial"/>
                <w:u w:val="single"/>
              </w:rPr>
              <w:t>d</w:t>
            </w:r>
            <w:r w:rsidR="0012031B" w:rsidRPr="00BA7B8B">
              <w:rPr>
                <w:rFonts w:ascii="Arial" w:eastAsia="Calibri" w:hAnsi="Arial" w:cs="Arial"/>
                <w:u w:val="single"/>
              </w:rPr>
              <w:t xml:space="preserve">as </w:t>
            </w:r>
            <w:proofErr w:type="gramStart"/>
            <w:r w:rsidR="0012031B" w:rsidRPr="00BA7B8B">
              <w:rPr>
                <w:rFonts w:ascii="Arial" w:eastAsia="Calibri" w:hAnsi="Arial" w:cs="Arial"/>
                <w:u w:val="single"/>
              </w:rPr>
              <w:t>17:</w:t>
            </w:r>
            <w:proofErr w:type="gramEnd"/>
            <w:r w:rsidR="0012031B" w:rsidRPr="00BA7B8B">
              <w:rPr>
                <w:rFonts w:ascii="Arial" w:eastAsia="Calibri" w:hAnsi="Arial" w:cs="Arial"/>
                <w:u w:val="single"/>
              </w:rPr>
              <w:t>h</w:t>
            </w:r>
            <w:r w:rsidR="001930C9" w:rsidRPr="00BA7B8B">
              <w:rPr>
                <w:rFonts w:ascii="Arial" w:eastAsia="Calibri" w:hAnsi="Arial" w:cs="Arial"/>
                <w:u w:val="single"/>
              </w:rPr>
              <w:t>3</w:t>
            </w:r>
            <w:r w:rsidR="0012031B" w:rsidRPr="00BA7B8B">
              <w:rPr>
                <w:rFonts w:ascii="Arial" w:eastAsia="Calibri" w:hAnsi="Arial" w:cs="Arial"/>
                <w:u w:val="single"/>
              </w:rPr>
              <w:t>0 às 22:h00</w:t>
            </w:r>
          </w:p>
          <w:p w:rsidR="0012031B" w:rsidRPr="00BA7B8B" w:rsidRDefault="001930C9" w:rsidP="001930C9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u w:val="single"/>
                <w:lang w:eastAsia="en-US"/>
              </w:rPr>
            </w:pPr>
            <w:r w:rsidRPr="00BA7B8B">
              <w:rPr>
                <w:rFonts w:ascii="Arial" w:eastAsia="Calibri" w:hAnsi="Arial" w:cs="Arial"/>
                <w:u w:val="single"/>
              </w:rPr>
              <w:t xml:space="preserve">18/03: das </w:t>
            </w:r>
            <w:proofErr w:type="gramStart"/>
            <w:r w:rsidR="0012031B" w:rsidRPr="00BA7B8B">
              <w:rPr>
                <w:rFonts w:ascii="Arial" w:eastAsia="Calibri" w:hAnsi="Arial" w:cs="Arial"/>
                <w:u w:val="single"/>
              </w:rPr>
              <w:t>8</w:t>
            </w:r>
            <w:proofErr w:type="gramEnd"/>
            <w:r w:rsidR="0012031B" w:rsidRPr="00BA7B8B">
              <w:rPr>
                <w:rFonts w:ascii="Arial" w:eastAsia="Calibri" w:hAnsi="Arial" w:cs="Arial"/>
                <w:u w:val="single"/>
              </w:rPr>
              <w:t>:h00 às 22h00.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31B" w:rsidRPr="000A7BB8" w:rsidRDefault="0012031B" w:rsidP="00F34F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Prova Oral</w:t>
            </w:r>
          </w:p>
        </w:tc>
      </w:tr>
      <w:tr w:rsidR="0012031B" w:rsidRPr="000A7BB8" w:rsidTr="00F34F1B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031B" w:rsidRPr="00CE47A1" w:rsidRDefault="0012031B" w:rsidP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u w:val="single"/>
                <w:lang w:val="en-US" w:eastAsia="en-US"/>
              </w:rPr>
            </w:pPr>
            <w:r w:rsidRPr="00CE47A1">
              <w:rPr>
                <w:rFonts w:ascii="Arial" w:eastAsia="Calibri" w:hAnsi="Arial" w:cs="Arial"/>
                <w:u w:val="single"/>
              </w:rPr>
              <w:t> 18/03/2016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031B" w:rsidRPr="00BA7B8B" w:rsidRDefault="0012031B" w:rsidP="001203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u w:val="single"/>
                <w:lang w:val="en-US" w:eastAsia="en-US"/>
              </w:rPr>
            </w:pPr>
            <w:r w:rsidRPr="00BA7B8B">
              <w:rPr>
                <w:rFonts w:ascii="Arial" w:eastAsia="Calibri" w:hAnsi="Arial" w:cs="Arial"/>
                <w:u w:val="single"/>
              </w:rPr>
              <w:t> A partir das 22h00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31B" w:rsidRPr="000A7BB8" w:rsidRDefault="0012031B" w:rsidP="00F34F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eastAsia="en-US"/>
              </w:rPr>
            </w:pPr>
            <w:r w:rsidRPr="000A7BB8">
              <w:rPr>
                <w:rFonts w:ascii="Arial" w:eastAsia="Calibri" w:hAnsi="Arial" w:cs="Arial"/>
              </w:rPr>
              <w:t> Divulgação do resultado provisório da prova oral</w:t>
            </w:r>
          </w:p>
        </w:tc>
      </w:tr>
      <w:tr w:rsidR="0012031B" w:rsidRPr="000A7BB8" w:rsidTr="00F34F1B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031B" w:rsidRPr="00CE47A1" w:rsidRDefault="0012031B" w:rsidP="00D17CC8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u w:val="single"/>
                <w:lang w:val="en-US" w:eastAsia="en-US"/>
              </w:rPr>
            </w:pPr>
            <w:r w:rsidRPr="00CE47A1">
              <w:rPr>
                <w:rFonts w:ascii="Arial" w:eastAsia="Calibri" w:hAnsi="Arial" w:cs="Arial"/>
                <w:u w:val="single"/>
              </w:rPr>
              <w:t> </w:t>
            </w:r>
            <w:r w:rsidR="00D17CC8" w:rsidRPr="00CE47A1">
              <w:rPr>
                <w:rFonts w:ascii="Arial" w:eastAsia="Calibri" w:hAnsi="Arial" w:cs="Arial"/>
                <w:u w:val="single"/>
              </w:rPr>
              <w:t>23</w:t>
            </w:r>
            <w:r w:rsidRPr="00CE47A1">
              <w:rPr>
                <w:rFonts w:ascii="Arial" w:eastAsia="Calibri" w:hAnsi="Arial" w:cs="Arial"/>
                <w:u w:val="single"/>
              </w:rPr>
              <w:t>/03/2016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031B" w:rsidRPr="000A7BB8" w:rsidRDefault="0012031B" w:rsidP="00F34F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 A partir das 15h00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31B" w:rsidRPr="000A7BB8" w:rsidRDefault="0012031B" w:rsidP="00F34F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eastAsia="en-US"/>
              </w:rPr>
            </w:pPr>
            <w:r w:rsidRPr="000A7BB8">
              <w:rPr>
                <w:rFonts w:ascii="Arial" w:eastAsia="Calibri" w:hAnsi="Arial" w:cs="Arial"/>
              </w:rPr>
              <w:t> Divulgação do resultado final da prova oral após análise dos eventuais recursos</w:t>
            </w:r>
          </w:p>
        </w:tc>
      </w:tr>
      <w:tr w:rsidR="0012031B" w:rsidRPr="000A7BB8" w:rsidTr="00F34F1B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031B" w:rsidRPr="00CE47A1" w:rsidRDefault="0012031B" w:rsidP="00D17CC8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u w:val="single"/>
                <w:lang w:val="en-US" w:eastAsia="en-US"/>
              </w:rPr>
            </w:pPr>
            <w:r w:rsidRPr="00CE47A1">
              <w:rPr>
                <w:rFonts w:ascii="Arial" w:eastAsia="Calibri" w:hAnsi="Arial" w:cs="Arial"/>
                <w:u w:val="single"/>
              </w:rPr>
              <w:t> </w:t>
            </w:r>
            <w:r w:rsidR="00D17CC8" w:rsidRPr="00CE47A1">
              <w:rPr>
                <w:rFonts w:ascii="Arial" w:eastAsia="Calibri" w:hAnsi="Arial" w:cs="Arial"/>
                <w:u w:val="single"/>
              </w:rPr>
              <w:t>23</w:t>
            </w:r>
            <w:r w:rsidRPr="00CE47A1">
              <w:rPr>
                <w:rFonts w:ascii="Arial" w:eastAsia="Calibri" w:hAnsi="Arial" w:cs="Arial"/>
                <w:u w:val="single"/>
              </w:rPr>
              <w:t>/03/2016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031B" w:rsidRPr="000A7BB8" w:rsidRDefault="0012031B" w:rsidP="00F34F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 A partir das15h00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31B" w:rsidRPr="000A7BB8" w:rsidRDefault="0012031B" w:rsidP="00F34F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eastAsia="en-US"/>
              </w:rPr>
            </w:pPr>
            <w:r w:rsidRPr="000A7BB8">
              <w:rPr>
                <w:rFonts w:ascii="Arial" w:eastAsia="Calibri" w:hAnsi="Arial" w:cs="Arial"/>
              </w:rPr>
              <w:t> Divulgação do resultado provisório da pontuação do Memorial Descritivo e Currículo Lattes comprovado</w:t>
            </w:r>
          </w:p>
        </w:tc>
      </w:tr>
      <w:tr w:rsidR="0012031B" w:rsidRPr="000A7BB8" w:rsidTr="00F34F1B"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031B" w:rsidRPr="00CE47A1" w:rsidRDefault="0012031B" w:rsidP="00D17CC8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u w:val="single"/>
                <w:lang w:val="en-US" w:eastAsia="en-US"/>
              </w:rPr>
            </w:pPr>
            <w:r w:rsidRPr="00CE47A1">
              <w:rPr>
                <w:rFonts w:ascii="Arial" w:eastAsia="Calibri" w:hAnsi="Arial" w:cs="Arial"/>
                <w:u w:val="single"/>
              </w:rPr>
              <w:t> </w:t>
            </w:r>
            <w:r w:rsidR="00D17CC8" w:rsidRPr="00CE47A1">
              <w:rPr>
                <w:rFonts w:ascii="Arial" w:eastAsia="Calibri" w:hAnsi="Arial" w:cs="Arial"/>
                <w:u w:val="single"/>
              </w:rPr>
              <w:t>29</w:t>
            </w:r>
            <w:r w:rsidRPr="00CE47A1">
              <w:rPr>
                <w:rFonts w:ascii="Arial" w:eastAsia="Calibri" w:hAnsi="Arial" w:cs="Arial"/>
                <w:u w:val="single"/>
              </w:rPr>
              <w:t>/03/2016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031B" w:rsidRPr="000A7BB8" w:rsidRDefault="0012031B" w:rsidP="00F34F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A partir das 10h00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31B" w:rsidRPr="000A7BB8" w:rsidRDefault="0012031B" w:rsidP="00F34F1B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eastAsia="en-US"/>
              </w:rPr>
            </w:pPr>
            <w:r w:rsidRPr="000A7BB8">
              <w:rPr>
                <w:rFonts w:ascii="Arial" w:eastAsia="Calibri" w:hAnsi="Arial" w:cs="Arial"/>
                <w:b/>
                <w:bCs/>
              </w:rPr>
              <w:t> </w:t>
            </w:r>
            <w:r w:rsidRPr="000A7BB8">
              <w:rPr>
                <w:rFonts w:ascii="Arial" w:eastAsia="Calibri" w:hAnsi="Arial" w:cs="Arial"/>
              </w:rPr>
              <w:t>Divulgação do resultado final da pontuação conferida ao Memorial Descritivo e Currículo Lattes comprovado após análise dos eventuais recursos</w:t>
            </w:r>
          </w:p>
        </w:tc>
      </w:tr>
      <w:tr w:rsidR="0012031B" w:rsidRPr="000A7BB8" w:rsidTr="007A7324"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2031B" w:rsidRPr="00CE47A1" w:rsidRDefault="0012031B" w:rsidP="00D17CC8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u w:val="single"/>
                <w:lang w:val="en-US" w:eastAsia="en-US"/>
              </w:rPr>
            </w:pPr>
            <w:r w:rsidRPr="00CE47A1">
              <w:rPr>
                <w:rFonts w:ascii="Arial" w:eastAsia="Calibri" w:hAnsi="Arial" w:cs="Arial"/>
                <w:u w:val="single"/>
              </w:rPr>
              <w:t> </w:t>
            </w:r>
            <w:r w:rsidR="00D17CC8" w:rsidRPr="00CE47A1">
              <w:rPr>
                <w:rFonts w:ascii="Arial" w:eastAsia="Calibri" w:hAnsi="Arial" w:cs="Arial"/>
                <w:u w:val="single"/>
              </w:rPr>
              <w:t>29</w:t>
            </w:r>
            <w:r w:rsidRPr="00CE47A1">
              <w:rPr>
                <w:rFonts w:ascii="Arial" w:eastAsia="Calibri" w:hAnsi="Arial" w:cs="Arial"/>
                <w:u w:val="single"/>
              </w:rPr>
              <w:t>/03/2016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2031B" w:rsidRPr="000A7BB8" w:rsidRDefault="0012031B" w:rsidP="00D17CC8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 A partir das 15h00</w:t>
            </w:r>
          </w:p>
        </w:tc>
        <w:tc>
          <w:tcPr>
            <w:tcW w:w="51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2031B" w:rsidRPr="000A7BB8" w:rsidRDefault="0012031B" w:rsidP="00D17CC8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0A7BB8">
              <w:rPr>
                <w:rFonts w:ascii="Arial" w:eastAsia="Calibri" w:hAnsi="Arial" w:cs="Arial"/>
              </w:rPr>
              <w:t> Resultado Final da Seleção</w:t>
            </w:r>
          </w:p>
        </w:tc>
      </w:tr>
      <w:tr w:rsidR="007A7324" w:rsidRPr="007A7324" w:rsidTr="007A7324">
        <w:trPr>
          <w:trHeight w:val="48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24" w:rsidRPr="007A7324" w:rsidRDefault="007A7324" w:rsidP="00D17CC8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u w:val="single"/>
              </w:rPr>
            </w:pPr>
            <w:r w:rsidRPr="007A7324">
              <w:rPr>
                <w:rFonts w:ascii="Arial" w:eastAsia="Calibri" w:hAnsi="Arial" w:cs="Arial"/>
                <w:u w:val="single"/>
              </w:rPr>
              <w:t>11/04/2016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24" w:rsidRPr="007A7324" w:rsidRDefault="007A7324" w:rsidP="00D17CC8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24" w:rsidRPr="007A7324" w:rsidRDefault="007A7324" w:rsidP="007A7324">
            <w:pPr>
              <w:widowControl w:val="0"/>
              <w:autoSpaceDE w:val="0"/>
              <w:autoSpaceDN w:val="0"/>
              <w:adjustRightInd w:val="0"/>
              <w:spacing w:after="256"/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Previsão de i</w:t>
            </w:r>
            <w:r w:rsidRPr="007A7324">
              <w:rPr>
                <w:rFonts w:ascii="Arial" w:eastAsia="Calibri" w:hAnsi="Arial" w:cs="Arial"/>
                <w:u w:val="single"/>
              </w:rPr>
              <w:t>nício das aulas</w:t>
            </w:r>
          </w:p>
        </w:tc>
      </w:tr>
    </w:tbl>
    <w:p w:rsidR="0012031B" w:rsidRPr="000A7BB8" w:rsidRDefault="0012031B" w:rsidP="00BB2E8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031B" w:rsidRPr="000A7BB8" w:rsidRDefault="00FE7B2D" w:rsidP="00BB2E8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Os demais itens do Edital PPPG nº 46/2015 reger-se-ão pelo presente cronograma. </w:t>
      </w:r>
    </w:p>
    <w:p w:rsidR="00FE7B2D" w:rsidRDefault="00FE7B2D" w:rsidP="00BB2E86">
      <w:pPr>
        <w:spacing w:line="360" w:lineRule="auto"/>
        <w:rPr>
          <w:rFonts w:ascii="Arial" w:hAnsi="Arial" w:cs="Arial"/>
          <w:sz w:val="24"/>
          <w:szCs w:val="24"/>
        </w:rPr>
      </w:pPr>
    </w:p>
    <w:p w:rsidR="00FE7B2D" w:rsidRDefault="00FE7B2D" w:rsidP="00FE7B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Luís, 2</w:t>
      </w:r>
      <w:r w:rsidR="00675C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fevereiro de 2016.</w:t>
      </w:r>
    </w:p>
    <w:p w:rsidR="00FE7B2D" w:rsidRDefault="00FE7B2D" w:rsidP="00FE7B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7B2D" w:rsidRPr="000A7BB8" w:rsidRDefault="00FE7B2D" w:rsidP="00FE7B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67745" w:rsidRDefault="00B67745" w:rsidP="00BB2E8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B2E86" w:rsidRPr="000A7BB8" w:rsidRDefault="00D17CC8" w:rsidP="00BB2E8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7BB8">
        <w:rPr>
          <w:rFonts w:ascii="Arial" w:hAnsi="Arial" w:cs="Arial"/>
          <w:b/>
          <w:sz w:val="24"/>
          <w:szCs w:val="24"/>
        </w:rPr>
        <w:t>Fernando Carvalho Silva</w:t>
      </w:r>
    </w:p>
    <w:p w:rsidR="00BB2E86" w:rsidRPr="000A7BB8" w:rsidRDefault="00D17CC8" w:rsidP="00BB2E8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A7BB8">
        <w:rPr>
          <w:rFonts w:ascii="Arial" w:hAnsi="Arial" w:cs="Arial"/>
          <w:sz w:val="24"/>
          <w:szCs w:val="24"/>
        </w:rPr>
        <w:t>Pró-Reitor de Pesquisa e Pós-Graduação</w:t>
      </w:r>
    </w:p>
    <w:p w:rsidR="00895E03" w:rsidRPr="000A7BB8" w:rsidRDefault="00895E03" w:rsidP="00895E03">
      <w:pPr>
        <w:rPr>
          <w:rFonts w:ascii="Arial" w:hAnsi="Arial" w:cs="Arial"/>
          <w:sz w:val="28"/>
          <w:szCs w:val="28"/>
        </w:rPr>
      </w:pPr>
    </w:p>
    <w:p w:rsidR="00397991" w:rsidRPr="000A7BB8" w:rsidRDefault="00397991" w:rsidP="005D1D56">
      <w:pPr>
        <w:rPr>
          <w:rFonts w:ascii="Arial" w:hAnsi="Arial" w:cs="Arial"/>
          <w:sz w:val="24"/>
          <w:szCs w:val="24"/>
        </w:rPr>
      </w:pPr>
    </w:p>
    <w:sectPr w:rsidR="00397991" w:rsidRPr="000A7BB8" w:rsidSect="00A67096">
      <w:headerReference w:type="default" r:id="rId8"/>
      <w:footerReference w:type="default" r:id="rId9"/>
      <w:pgSz w:w="11907" w:h="16840" w:code="9"/>
      <w:pgMar w:top="719" w:right="747" w:bottom="1179" w:left="126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5D" w:rsidRDefault="00C9605D">
      <w:r>
        <w:separator/>
      </w:r>
    </w:p>
  </w:endnote>
  <w:endnote w:type="continuationSeparator" w:id="0">
    <w:p w:rsidR="00C9605D" w:rsidRDefault="00C9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EE" w:rsidRPr="00183412" w:rsidRDefault="00EF0072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66pt;margin-top:-13.8pt;width:141.9pt;height:27.85pt;z-index:251659776;mso-height-percent:200;mso-height-percent:200;mso-width-relative:margin;mso-height-relative:margin" filled="f" stroked="f">
          <v:textbox style="mso-next-textbox:#_x0000_s1029;mso-fit-shape-to-text:t">
            <w:txbxContent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EF0072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1pt;margin-top:-1.05pt;width:588.55pt;height:.05pt;z-index:-251660800" o:connectortype="straight" strokecolor="#e7ac07" strokeweight="1.75pt"/>
      </w:pict>
    </w:r>
    <w:r w:rsidR="00D818EE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D818EE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D818EE" w:rsidRPr="00183412" w:rsidRDefault="00D818EE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D818EE" w:rsidRPr="00183412" w:rsidRDefault="00D818EE" w:rsidP="004418A0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</w:p>
  <w:p w:rsidR="00CF68F7" w:rsidRPr="00183412" w:rsidRDefault="00CF68F7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5D" w:rsidRDefault="00C9605D">
      <w:r>
        <w:separator/>
      </w:r>
    </w:p>
  </w:footnote>
  <w:footnote w:type="continuationSeparator" w:id="0">
    <w:p w:rsidR="00C9605D" w:rsidRDefault="00C96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B8" w:rsidRDefault="000A7BB8" w:rsidP="000A7BB8">
    <w:pPr>
      <w:pStyle w:val="Cabealho"/>
      <w:tabs>
        <w:tab w:val="clear" w:pos="8838"/>
      </w:tabs>
      <w:ind w:left="-142" w:right="74"/>
      <w:rPr>
        <w:rFonts w:ascii="Arial Narrow" w:hAnsi="Arial Narrow"/>
        <w:b/>
        <w:szCs w:val="28"/>
      </w:rPr>
    </w:pPr>
  </w:p>
  <w:p w:rsidR="000A7BB8" w:rsidRPr="00CA0299" w:rsidRDefault="000A7BB8" w:rsidP="000A7BB8">
    <w:pPr>
      <w:pStyle w:val="Cabealho"/>
      <w:ind w:left="-142" w:right="74"/>
      <w:jc w:val="center"/>
      <w:rPr>
        <w:rFonts w:ascii="Arial Narrow" w:hAnsi="Arial Narrow"/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5026025</wp:posOffset>
          </wp:positionH>
          <wp:positionV relativeFrom="paragraph">
            <wp:posOffset>-472440</wp:posOffset>
          </wp:positionV>
          <wp:extent cx="752475" cy="752475"/>
          <wp:effectExtent l="19050" t="0" r="9525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0299">
      <w:rPr>
        <w:b/>
        <w:sz w:val="24"/>
        <w:szCs w:val="24"/>
      </w:rPr>
      <w:t>UNIVERSIDADE FEDERAL DO MARANHÃO</w:t>
    </w:r>
  </w:p>
  <w:p w:rsidR="000A7BB8" w:rsidRPr="00CA0299" w:rsidRDefault="000A7BB8" w:rsidP="000A7BB8">
    <w:pPr>
      <w:pStyle w:val="Cabealho"/>
      <w:ind w:left="-142" w:right="74"/>
      <w:jc w:val="center"/>
      <w:rPr>
        <w:rFonts w:ascii="Arial Narrow" w:hAnsi="Arial Narrow"/>
        <w:b/>
        <w:sz w:val="14"/>
        <w:szCs w:val="14"/>
      </w:rPr>
    </w:pPr>
    <w:r w:rsidRPr="00CA0299">
      <w:rPr>
        <w:rFonts w:ascii="Arial Narrow" w:hAnsi="Arial Narrow"/>
        <w:b/>
        <w:sz w:val="14"/>
        <w:szCs w:val="14"/>
      </w:rPr>
      <w:t>Fundação Instituída nos termos da Lei nº 5.152, de 21/10/1966 – São Luís - Maranhão.</w:t>
    </w:r>
  </w:p>
  <w:p w:rsidR="000A7BB8" w:rsidRPr="002E06C3" w:rsidRDefault="00EF0072" w:rsidP="000A7BB8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EF0072">
      <w:rPr>
        <w:rFonts w:asciiTheme="minorHAnsi" w:hAnsiTheme="minorHAnsi"/>
        <w:noProof/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265.55pt;margin-top:6.75pt;width:203.5pt;height:34.1pt;z-index:251661824" stroked="f">
          <v:textbox style="mso-next-textbox:#_x0000_s1033">
            <w:txbxContent>
              <w:p w:rsidR="000A7BB8" w:rsidRDefault="000A7BB8" w:rsidP="000A7BB8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 w:rsidRPr="007A1DAA">
                  <w:rPr>
                    <w:rFonts w:ascii="Arial Narrow" w:hAnsi="Arial Narrow" w:cs="Arial"/>
                    <w:b/>
                  </w:rPr>
                  <w:t>Pró-Reitoria de Pesquisa e Pós-Graduação</w:t>
                </w:r>
              </w:p>
            </w:txbxContent>
          </v:textbox>
        </v:shape>
      </w:pict>
    </w:r>
  </w:p>
  <w:p w:rsidR="000A7BB8" w:rsidRPr="002E11E1" w:rsidRDefault="00EF0072" w:rsidP="000A7BB8">
    <w:pPr>
      <w:pStyle w:val="Cabealho"/>
      <w:tabs>
        <w:tab w:val="right" w:pos="9072"/>
      </w:tabs>
      <w:ind w:left="142" w:right="355"/>
      <w:jc w:val="center"/>
      <w:rPr>
        <w:b/>
        <w:sz w:val="18"/>
      </w:rPr>
    </w:pPr>
    <w:r w:rsidRPr="00EF0072">
      <w:rPr>
        <w:noProof/>
        <w:sz w:val="22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-81pt;margin-top:10.55pt;width:642pt;height:0;z-index:-251652608" o:connectortype="straight" strokecolor="#e7ac07" strokeweight="2.25pt"/>
      </w:pict>
    </w:r>
  </w:p>
  <w:p w:rsidR="000A7BB8" w:rsidRDefault="000A7BB8" w:rsidP="000A7B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4E7"/>
    <w:multiLevelType w:val="hybridMultilevel"/>
    <w:tmpl w:val="31A28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55600"/>
    <w:multiLevelType w:val="hybridMultilevel"/>
    <w:tmpl w:val="EDB4A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52A1"/>
    <w:multiLevelType w:val="hybridMultilevel"/>
    <w:tmpl w:val="89086964"/>
    <w:lvl w:ilvl="0" w:tplc="CBB42CBC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2485E4C"/>
    <w:multiLevelType w:val="hybridMultilevel"/>
    <w:tmpl w:val="67302DA0"/>
    <w:lvl w:ilvl="0" w:tplc="4EC8C71E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94234"/>
    <w:multiLevelType w:val="hybridMultilevel"/>
    <w:tmpl w:val="7122AC54"/>
    <w:lvl w:ilvl="0" w:tplc="2736AC9C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3794"/>
    <o:shapelayout v:ext="edit">
      <o:idmap v:ext="edit" data="1"/>
      <o:rules v:ext="edit">
        <o:r id="V:Rule3" type="connector" idref="#_x0000_s1025"/>
        <o:r id="V:Rule4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F34"/>
    <w:rsid w:val="000052D0"/>
    <w:rsid w:val="0001556A"/>
    <w:rsid w:val="00015C04"/>
    <w:rsid w:val="00016B76"/>
    <w:rsid w:val="00020A08"/>
    <w:rsid w:val="00020ED0"/>
    <w:rsid w:val="00023FCC"/>
    <w:rsid w:val="00030585"/>
    <w:rsid w:val="000460DA"/>
    <w:rsid w:val="000653EE"/>
    <w:rsid w:val="000732AC"/>
    <w:rsid w:val="000775DE"/>
    <w:rsid w:val="00077B4D"/>
    <w:rsid w:val="00077EF9"/>
    <w:rsid w:val="00090339"/>
    <w:rsid w:val="000961AB"/>
    <w:rsid w:val="000A1220"/>
    <w:rsid w:val="000A22E8"/>
    <w:rsid w:val="000A7BB8"/>
    <w:rsid w:val="000B21B7"/>
    <w:rsid w:val="000B5AE0"/>
    <w:rsid w:val="000C5AB6"/>
    <w:rsid w:val="000D0D87"/>
    <w:rsid w:val="000E0594"/>
    <w:rsid w:val="000E0753"/>
    <w:rsid w:val="000E2F7C"/>
    <w:rsid w:val="000F0B40"/>
    <w:rsid w:val="000F4835"/>
    <w:rsid w:val="000F6F3F"/>
    <w:rsid w:val="00101155"/>
    <w:rsid w:val="0010128F"/>
    <w:rsid w:val="00113F77"/>
    <w:rsid w:val="00114D8F"/>
    <w:rsid w:val="0012031B"/>
    <w:rsid w:val="00126820"/>
    <w:rsid w:val="00131811"/>
    <w:rsid w:val="00131A2A"/>
    <w:rsid w:val="00136452"/>
    <w:rsid w:val="00137DC9"/>
    <w:rsid w:val="0014030E"/>
    <w:rsid w:val="001655B3"/>
    <w:rsid w:val="00171CEE"/>
    <w:rsid w:val="00173BFC"/>
    <w:rsid w:val="00183412"/>
    <w:rsid w:val="001930C9"/>
    <w:rsid w:val="0019453B"/>
    <w:rsid w:val="00194614"/>
    <w:rsid w:val="001A1458"/>
    <w:rsid w:val="001A714F"/>
    <w:rsid w:val="001B2C9A"/>
    <w:rsid w:val="001B5E94"/>
    <w:rsid w:val="001C0291"/>
    <w:rsid w:val="001C0F55"/>
    <w:rsid w:val="001D0B43"/>
    <w:rsid w:val="001D502E"/>
    <w:rsid w:val="001E2FB3"/>
    <w:rsid w:val="001E4285"/>
    <w:rsid w:val="001E6D8B"/>
    <w:rsid w:val="001F1C39"/>
    <w:rsid w:val="001F1F99"/>
    <w:rsid w:val="00207FA1"/>
    <w:rsid w:val="0021103B"/>
    <w:rsid w:val="002139A2"/>
    <w:rsid w:val="00213E0C"/>
    <w:rsid w:val="00221E16"/>
    <w:rsid w:val="00234A98"/>
    <w:rsid w:val="0023554F"/>
    <w:rsid w:val="00236BF9"/>
    <w:rsid w:val="002375E7"/>
    <w:rsid w:val="00240C08"/>
    <w:rsid w:val="00241877"/>
    <w:rsid w:val="00245CC0"/>
    <w:rsid w:val="00247401"/>
    <w:rsid w:val="002479D1"/>
    <w:rsid w:val="00251C7B"/>
    <w:rsid w:val="00267811"/>
    <w:rsid w:val="00271421"/>
    <w:rsid w:val="0027688E"/>
    <w:rsid w:val="00286136"/>
    <w:rsid w:val="002B36A1"/>
    <w:rsid w:val="002C12B4"/>
    <w:rsid w:val="002C2115"/>
    <w:rsid w:val="002C4FD2"/>
    <w:rsid w:val="002C550F"/>
    <w:rsid w:val="002C57CB"/>
    <w:rsid w:val="002C72B5"/>
    <w:rsid w:val="002E3A49"/>
    <w:rsid w:val="002E46E1"/>
    <w:rsid w:val="002F106E"/>
    <w:rsid w:val="0031050A"/>
    <w:rsid w:val="00311873"/>
    <w:rsid w:val="00320602"/>
    <w:rsid w:val="00322142"/>
    <w:rsid w:val="0033583E"/>
    <w:rsid w:val="00335CEE"/>
    <w:rsid w:val="00337189"/>
    <w:rsid w:val="0033775A"/>
    <w:rsid w:val="00342F83"/>
    <w:rsid w:val="00344AF7"/>
    <w:rsid w:val="00345289"/>
    <w:rsid w:val="00345F77"/>
    <w:rsid w:val="00347706"/>
    <w:rsid w:val="00355188"/>
    <w:rsid w:val="003553A5"/>
    <w:rsid w:val="00365F2F"/>
    <w:rsid w:val="003664A7"/>
    <w:rsid w:val="003829E5"/>
    <w:rsid w:val="003853AE"/>
    <w:rsid w:val="00397991"/>
    <w:rsid w:val="003A2950"/>
    <w:rsid w:val="003A36CB"/>
    <w:rsid w:val="003B74E7"/>
    <w:rsid w:val="003B79A0"/>
    <w:rsid w:val="003C15A7"/>
    <w:rsid w:val="003D26C9"/>
    <w:rsid w:val="003D61D8"/>
    <w:rsid w:val="003E75BB"/>
    <w:rsid w:val="00420FFF"/>
    <w:rsid w:val="00423998"/>
    <w:rsid w:val="00427476"/>
    <w:rsid w:val="004275B0"/>
    <w:rsid w:val="004300E9"/>
    <w:rsid w:val="004406F9"/>
    <w:rsid w:val="004418A0"/>
    <w:rsid w:val="004661FD"/>
    <w:rsid w:val="00474C7A"/>
    <w:rsid w:val="00477E19"/>
    <w:rsid w:val="004A1826"/>
    <w:rsid w:val="004A4A95"/>
    <w:rsid w:val="004A613D"/>
    <w:rsid w:val="004B43BC"/>
    <w:rsid w:val="004B43C2"/>
    <w:rsid w:val="004B5AE6"/>
    <w:rsid w:val="004C167A"/>
    <w:rsid w:val="004C5376"/>
    <w:rsid w:val="004D0E0D"/>
    <w:rsid w:val="004F5D75"/>
    <w:rsid w:val="0050743C"/>
    <w:rsid w:val="00515938"/>
    <w:rsid w:val="00524F8F"/>
    <w:rsid w:val="00535975"/>
    <w:rsid w:val="00535EBE"/>
    <w:rsid w:val="00543F38"/>
    <w:rsid w:val="00555CE6"/>
    <w:rsid w:val="00555FDD"/>
    <w:rsid w:val="005634E6"/>
    <w:rsid w:val="00564F87"/>
    <w:rsid w:val="0056781E"/>
    <w:rsid w:val="00570E6F"/>
    <w:rsid w:val="005854E4"/>
    <w:rsid w:val="00592CBD"/>
    <w:rsid w:val="00595449"/>
    <w:rsid w:val="00596634"/>
    <w:rsid w:val="005A4103"/>
    <w:rsid w:val="005B570B"/>
    <w:rsid w:val="005C662D"/>
    <w:rsid w:val="005D1D56"/>
    <w:rsid w:val="005D3D96"/>
    <w:rsid w:val="005E085D"/>
    <w:rsid w:val="005E0F62"/>
    <w:rsid w:val="005E22EB"/>
    <w:rsid w:val="0060626C"/>
    <w:rsid w:val="006100B0"/>
    <w:rsid w:val="00617CE9"/>
    <w:rsid w:val="006226D8"/>
    <w:rsid w:val="006258C9"/>
    <w:rsid w:val="00630517"/>
    <w:rsid w:val="00631327"/>
    <w:rsid w:val="00635908"/>
    <w:rsid w:val="006376D4"/>
    <w:rsid w:val="00640952"/>
    <w:rsid w:val="00645758"/>
    <w:rsid w:val="00645C17"/>
    <w:rsid w:val="00657C97"/>
    <w:rsid w:val="00662672"/>
    <w:rsid w:val="00667ADA"/>
    <w:rsid w:val="00675CCD"/>
    <w:rsid w:val="00682F34"/>
    <w:rsid w:val="006965A3"/>
    <w:rsid w:val="006B2901"/>
    <w:rsid w:val="006C0C55"/>
    <w:rsid w:val="006C2BC9"/>
    <w:rsid w:val="006E328C"/>
    <w:rsid w:val="006E457C"/>
    <w:rsid w:val="006E581E"/>
    <w:rsid w:val="006F067D"/>
    <w:rsid w:val="006F08E4"/>
    <w:rsid w:val="006F438D"/>
    <w:rsid w:val="0071032C"/>
    <w:rsid w:val="007109E7"/>
    <w:rsid w:val="007205BA"/>
    <w:rsid w:val="0072359E"/>
    <w:rsid w:val="00723A37"/>
    <w:rsid w:val="00727E12"/>
    <w:rsid w:val="00735F44"/>
    <w:rsid w:val="007365AE"/>
    <w:rsid w:val="00737F17"/>
    <w:rsid w:val="00740760"/>
    <w:rsid w:val="007413CE"/>
    <w:rsid w:val="007419EC"/>
    <w:rsid w:val="007464D1"/>
    <w:rsid w:val="00747887"/>
    <w:rsid w:val="0076687D"/>
    <w:rsid w:val="00771C8E"/>
    <w:rsid w:val="00774734"/>
    <w:rsid w:val="00776667"/>
    <w:rsid w:val="007843EA"/>
    <w:rsid w:val="0079140B"/>
    <w:rsid w:val="007932F5"/>
    <w:rsid w:val="007A08BC"/>
    <w:rsid w:val="007A7324"/>
    <w:rsid w:val="007B1738"/>
    <w:rsid w:val="007C2FA0"/>
    <w:rsid w:val="007C5385"/>
    <w:rsid w:val="007C53FC"/>
    <w:rsid w:val="007D186D"/>
    <w:rsid w:val="007E07F8"/>
    <w:rsid w:val="007E3450"/>
    <w:rsid w:val="007E384F"/>
    <w:rsid w:val="007E4213"/>
    <w:rsid w:val="007F7D19"/>
    <w:rsid w:val="00805837"/>
    <w:rsid w:val="00826C21"/>
    <w:rsid w:val="00833727"/>
    <w:rsid w:val="00836D27"/>
    <w:rsid w:val="00841691"/>
    <w:rsid w:val="00855146"/>
    <w:rsid w:val="00856ECA"/>
    <w:rsid w:val="00871F7F"/>
    <w:rsid w:val="008739B9"/>
    <w:rsid w:val="00875B52"/>
    <w:rsid w:val="00891A5D"/>
    <w:rsid w:val="008930DB"/>
    <w:rsid w:val="00895E03"/>
    <w:rsid w:val="008B103A"/>
    <w:rsid w:val="008B2F3C"/>
    <w:rsid w:val="008D0328"/>
    <w:rsid w:val="008D092A"/>
    <w:rsid w:val="008D270E"/>
    <w:rsid w:val="008E1FB0"/>
    <w:rsid w:val="008E23E0"/>
    <w:rsid w:val="008E4945"/>
    <w:rsid w:val="008F2670"/>
    <w:rsid w:val="008F7D4C"/>
    <w:rsid w:val="0090138B"/>
    <w:rsid w:val="00905ACC"/>
    <w:rsid w:val="0090729F"/>
    <w:rsid w:val="00927388"/>
    <w:rsid w:val="00927526"/>
    <w:rsid w:val="00957EFF"/>
    <w:rsid w:val="00965E66"/>
    <w:rsid w:val="0097510E"/>
    <w:rsid w:val="009829BA"/>
    <w:rsid w:val="009A65D5"/>
    <w:rsid w:val="009B07A2"/>
    <w:rsid w:val="009B2914"/>
    <w:rsid w:val="009B3204"/>
    <w:rsid w:val="009C5703"/>
    <w:rsid w:val="009C79FD"/>
    <w:rsid w:val="009D0EFC"/>
    <w:rsid w:val="009D4A26"/>
    <w:rsid w:val="009E3F5A"/>
    <w:rsid w:val="009F0E09"/>
    <w:rsid w:val="009F213C"/>
    <w:rsid w:val="00A13F20"/>
    <w:rsid w:val="00A22BE9"/>
    <w:rsid w:val="00A23D48"/>
    <w:rsid w:val="00A35318"/>
    <w:rsid w:val="00A373C8"/>
    <w:rsid w:val="00A3777F"/>
    <w:rsid w:val="00A4135D"/>
    <w:rsid w:val="00A43C8E"/>
    <w:rsid w:val="00A45504"/>
    <w:rsid w:val="00A5313C"/>
    <w:rsid w:val="00A6676E"/>
    <w:rsid w:val="00A67096"/>
    <w:rsid w:val="00A678DA"/>
    <w:rsid w:val="00A738EA"/>
    <w:rsid w:val="00A8420E"/>
    <w:rsid w:val="00A95247"/>
    <w:rsid w:val="00AA106D"/>
    <w:rsid w:val="00AA115C"/>
    <w:rsid w:val="00AC44BC"/>
    <w:rsid w:val="00AD4CCD"/>
    <w:rsid w:val="00AD778C"/>
    <w:rsid w:val="00AD7BE7"/>
    <w:rsid w:val="00AE0AAC"/>
    <w:rsid w:val="00AE1096"/>
    <w:rsid w:val="00AF39D1"/>
    <w:rsid w:val="00B055DF"/>
    <w:rsid w:val="00B13990"/>
    <w:rsid w:val="00B22BBD"/>
    <w:rsid w:val="00B25D33"/>
    <w:rsid w:val="00B41BE5"/>
    <w:rsid w:val="00B44D6C"/>
    <w:rsid w:val="00B500B4"/>
    <w:rsid w:val="00B56270"/>
    <w:rsid w:val="00B62633"/>
    <w:rsid w:val="00B653AA"/>
    <w:rsid w:val="00B67745"/>
    <w:rsid w:val="00B7286D"/>
    <w:rsid w:val="00B7593B"/>
    <w:rsid w:val="00B81E4A"/>
    <w:rsid w:val="00B83B72"/>
    <w:rsid w:val="00B90033"/>
    <w:rsid w:val="00B9413F"/>
    <w:rsid w:val="00BA17E4"/>
    <w:rsid w:val="00BA27BD"/>
    <w:rsid w:val="00BA7B8B"/>
    <w:rsid w:val="00BB2E86"/>
    <w:rsid w:val="00BB338F"/>
    <w:rsid w:val="00BB42A6"/>
    <w:rsid w:val="00BB5008"/>
    <w:rsid w:val="00BB6C8A"/>
    <w:rsid w:val="00BC6D16"/>
    <w:rsid w:val="00BC6E70"/>
    <w:rsid w:val="00BD3E5A"/>
    <w:rsid w:val="00BE7155"/>
    <w:rsid w:val="00BF1B87"/>
    <w:rsid w:val="00BF3C80"/>
    <w:rsid w:val="00C157FE"/>
    <w:rsid w:val="00C20B69"/>
    <w:rsid w:val="00C36791"/>
    <w:rsid w:val="00C40453"/>
    <w:rsid w:val="00C42E36"/>
    <w:rsid w:val="00C46DA0"/>
    <w:rsid w:val="00C50094"/>
    <w:rsid w:val="00C52E99"/>
    <w:rsid w:val="00C70A0F"/>
    <w:rsid w:val="00C7652A"/>
    <w:rsid w:val="00C93463"/>
    <w:rsid w:val="00C9349D"/>
    <w:rsid w:val="00C9503F"/>
    <w:rsid w:val="00C9605D"/>
    <w:rsid w:val="00CB07CD"/>
    <w:rsid w:val="00CB3546"/>
    <w:rsid w:val="00CC19AD"/>
    <w:rsid w:val="00CC2082"/>
    <w:rsid w:val="00CE47A1"/>
    <w:rsid w:val="00CF4EF8"/>
    <w:rsid w:val="00CF68F7"/>
    <w:rsid w:val="00D0128C"/>
    <w:rsid w:val="00D02E79"/>
    <w:rsid w:val="00D1369D"/>
    <w:rsid w:val="00D17973"/>
    <w:rsid w:val="00D17CC8"/>
    <w:rsid w:val="00D20041"/>
    <w:rsid w:val="00D21E48"/>
    <w:rsid w:val="00D258B0"/>
    <w:rsid w:val="00D4087A"/>
    <w:rsid w:val="00D40E61"/>
    <w:rsid w:val="00D52218"/>
    <w:rsid w:val="00D53951"/>
    <w:rsid w:val="00D549C4"/>
    <w:rsid w:val="00D612DE"/>
    <w:rsid w:val="00D72E9B"/>
    <w:rsid w:val="00D818EE"/>
    <w:rsid w:val="00DA5517"/>
    <w:rsid w:val="00DB1745"/>
    <w:rsid w:val="00DD587D"/>
    <w:rsid w:val="00DF1660"/>
    <w:rsid w:val="00DF55F3"/>
    <w:rsid w:val="00E036D8"/>
    <w:rsid w:val="00E0426A"/>
    <w:rsid w:val="00E05582"/>
    <w:rsid w:val="00E25C2A"/>
    <w:rsid w:val="00E4275A"/>
    <w:rsid w:val="00E50F8F"/>
    <w:rsid w:val="00E527A6"/>
    <w:rsid w:val="00E56134"/>
    <w:rsid w:val="00E561E2"/>
    <w:rsid w:val="00E6501A"/>
    <w:rsid w:val="00E903EB"/>
    <w:rsid w:val="00ED5E42"/>
    <w:rsid w:val="00EF0072"/>
    <w:rsid w:val="00F02AA1"/>
    <w:rsid w:val="00F051F7"/>
    <w:rsid w:val="00F20528"/>
    <w:rsid w:val="00F21B95"/>
    <w:rsid w:val="00F34F1B"/>
    <w:rsid w:val="00F37A96"/>
    <w:rsid w:val="00F4216D"/>
    <w:rsid w:val="00F616DC"/>
    <w:rsid w:val="00F623D1"/>
    <w:rsid w:val="00F7203D"/>
    <w:rsid w:val="00F870AB"/>
    <w:rsid w:val="00F871BC"/>
    <w:rsid w:val="00F94521"/>
    <w:rsid w:val="00FA160E"/>
    <w:rsid w:val="00FA635F"/>
    <w:rsid w:val="00FA7078"/>
    <w:rsid w:val="00FB527C"/>
    <w:rsid w:val="00FC2799"/>
    <w:rsid w:val="00FD11D8"/>
    <w:rsid w:val="00FE0478"/>
    <w:rsid w:val="00FE3D94"/>
    <w:rsid w:val="00FE3F25"/>
    <w:rsid w:val="00FE45BC"/>
    <w:rsid w:val="00FE57F6"/>
    <w:rsid w:val="00FE64AB"/>
    <w:rsid w:val="00FE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 Char,Header Char"/>
    <w:basedOn w:val="Normal"/>
    <w:link w:val="CabealhoChar"/>
    <w:uiPriority w:val="99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,Char Char Char1,Header Char Char"/>
    <w:basedOn w:val="Fontepargpadro"/>
    <w:link w:val="Cabealho"/>
    <w:uiPriority w:val="99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Char">
    <w:name w:val="Char Char Char"/>
    <w:basedOn w:val="Fontepargpadro"/>
    <w:rsid w:val="00D02E79"/>
    <w:rPr>
      <w:sz w:val="28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D818EE"/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BB2E8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D1D56"/>
    <w:pPr>
      <w:ind w:left="720"/>
      <w:contextualSpacing/>
    </w:pPr>
  </w:style>
  <w:style w:type="paragraph" w:styleId="SemEspaamento">
    <w:name w:val="No Spacing"/>
    <w:uiPriority w:val="1"/>
    <w:qFormat/>
    <w:rsid w:val="00524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CFBF-D06C-4F1D-8288-BA97B7AF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GAB_REITOR</dc:creator>
  <cp:lastModifiedBy>MICRO-45</cp:lastModifiedBy>
  <cp:revision>2</cp:revision>
  <cp:lastPrinted>2016-02-23T20:47:00Z</cp:lastPrinted>
  <dcterms:created xsi:type="dcterms:W3CDTF">2016-02-24T18:58:00Z</dcterms:created>
  <dcterms:modified xsi:type="dcterms:W3CDTF">2016-02-24T18:58:00Z</dcterms:modified>
</cp:coreProperties>
</file>