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98" w:rsidRDefault="007E0C98" w:rsidP="007E0C98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5E3DB0">
        <w:rPr>
          <w:rFonts w:ascii="Arial" w:hAnsi="Arial" w:cs="Arial"/>
          <w:b/>
          <w:sz w:val="28"/>
          <w:szCs w:val="28"/>
        </w:rPr>
        <w:t xml:space="preserve">O PROGRAMA DE PÓS-GRADUAÇÃO EM POLÍTICAS PÚBLICAS convida a todos (as) para a </w:t>
      </w:r>
      <w:r w:rsidRPr="005E3DB0">
        <w:rPr>
          <w:rFonts w:ascii="Arial" w:hAnsi="Arial" w:cs="Arial"/>
          <w:b/>
          <w:sz w:val="28"/>
          <w:szCs w:val="28"/>
          <w:u w:val="single"/>
        </w:rPr>
        <w:t>defesa pública</w:t>
      </w:r>
      <w:r w:rsidR="00A45A88">
        <w:rPr>
          <w:rFonts w:ascii="Arial" w:hAnsi="Arial" w:cs="Arial"/>
          <w:b/>
          <w:sz w:val="28"/>
          <w:szCs w:val="28"/>
        </w:rPr>
        <w:t xml:space="preserve"> de TESE</w:t>
      </w:r>
      <w:r w:rsidR="009D6475">
        <w:rPr>
          <w:rFonts w:ascii="Arial" w:hAnsi="Arial" w:cs="Arial"/>
          <w:b/>
          <w:sz w:val="28"/>
          <w:szCs w:val="28"/>
        </w:rPr>
        <w:t xml:space="preserve"> da aluna</w:t>
      </w:r>
      <w:r w:rsidRPr="005E3DB0">
        <w:rPr>
          <w:rFonts w:ascii="Arial" w:hAnsi="Arial" w:cs="Arial"/>
          <w:b/>
          <w:sz w:val="28"/>
          <w:szCs w:val="28"/>
        </w:rPr>
        <w:t xml:space="preserve"> </w:t>
      </w:r>
    </w:p>
    <w:p w:rsidR="009D6475" w:rsidRPr="009D6475" w:rsidRDefault="009D6475" w:rsidP="007E0C98">
      <w:pPr>
        <w:pStyle w:val="NormalWeb"/>
        <w:spacing w:before="0" w:beforeAutospacing="0" w:after="0" w:afterAutospacing="0"/>
        <w:ind w:left="851" w:hanging="851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:rsidR="009D6475" w:rsidRPr="009D6475" w:rsidRDefault="007735B5" w:rsidP="007E0C98">
      <w:pPr>
        <w:pStyle w:val="NormalWeb"/>
        <w:spacing w:before="0" w:beforeAutospacing="0" w:after="0" w:afterAutospacing="0"/>
        <w:ind w:left="851" w:hanging="851"/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MARIANA CAVALCANTI BRAZ BERGER</w:t>
      </w:r>
    </w:p>
    <w:p w:rsidR="007E0C98" w:rsidRPr="005E3DB0" w:rsidRDefault="007E0C98" w:rsidP="007E0C98">
      <w:pPr>
        <w:pStyle w:val="NormalWeb"/>
        <w:spacing w:before="0" w:beforeAutospacing="0" w:after="0" w:afterAutospacing="0"/>
        <w:ind w:left="851" w:hanging="851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D35A3" w:rsidRDefault="00A45A88" w:rsidP="007E0C98">
      <w:pPr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>TÍTULO DA TESE</w:t>
      </w:r>
      <w:r w:rsidR="009D6475">
        <w:rPr>
          <w:rFonts w:ascii="Arial" w:hAnsi="Arial" w:cs="Arial"/>
          <w:b/>
          <w:sz w:val="28"/>
          <w:szCs w:val="28"/>
        </w:rPr>
        <w:t xml:space="preserve">: </w:t>
      </w:r>
      <w:r w:rsidR="007E0C98" w:rsidRPr="00A45A88">
        <w:rPr>
          <w:rFonts w:ascii="Arial" w:eastAsia="Times New Roman" w:hAnsi="Arial" w:cs="Arial"/>
          <w:b/>
          <w:sz w:val="28"/>
          <w:szCs w:val="28"/>
          <w:lang w:eastAsia="pt-BR"/>
        </w:rPr>
        <w:t>“</w:t>
      </w:r>
      <w:r w:rsidR="007735B5">
        <w:rPr>
          <w:rFonts w:ascii="Arial" w:eastAsia="Times New Roman" w:hAnsi="Arial" w:cs="Arial"/>
          <w:b/>
          <w:sz w:val="28"/>
          <w:szCs w:val="28"/>
          <w:lang w:eastAsia="pt-BR"/>
        </w:rPr>
        <w:t>O SERVIÇO SOCIAL E AS TRAMAS DO FETICHE DO DESENVOLVIMENTO SUSTENTÁVEL NA PARTICULARIDADE DO SETOR ELÉTRICO NA AMAZÔNIA LEGAL: “velhas” e “novas” demandas profissionais</w:t>
      </w:r>
      <w:r w:rsidR="00DD35A3" w:rsidRPr="00A45A88">
        <w:rPr>
          <w:rFonts w:ascii="Arial" w:eastAsia="Times New Roman" w:hAnsi="Arial" w:cs="Arial"/>
          <w:b/>
          <w:sz w:val="28"/>
          <w:szCs w:val="28"/>
          <w:lang w:eastAsia="pt-BR"/>
        </w:rPr>
        <w:t>”</w:t>
      </w:r>
      <w:r w:rsidR="006C2FCD" w:rsidRPr="00A45A88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7E0C98" w:rsidRPr="005E3DB0" w:rsidRDefault="007E0C98" w:rsidP="007E0C98">
      <w:pPr>
        <w:jc w:val="both"/>
        <w:rPr>
          <w:rFonts w:ascii="Arial" w:hAnsi="Arial" w:cs="Arial"/>
          <w:b/>
          <w:sz w:val="28"/>
          <w:szCs w:val="28"/>
        </w:rPr>
      </w:pPr>
    </w:p>
    <w:p w:rsidR="00A45A88" w:rsidRPr="00A45A88" w:rsidRDefault="007E0C98" w:rsidP="00A45A88">
      <w:pPr>
        <w:rPr>
          <w:rFonts w:ascii="Arial" w:hAnsi="Arial" w:cs="Arial"/>
          <w:b/>
          <w:sz w:val="28"/>
          <w:szCs w:val="28"/>
        </w:rPr>
      </w:pPr>
      <w:r w:rsidRPr="00933F4F">
        <w:rPr>
          <w:rFonts w:ascii="Arial" w:hAnsi="Arial" w:cs="Arial"/>
          <w:b/>
          <w:color w:val="FF0000"/>
          <w:sz w:val="28"/>
          <w:szCs w:val="28"/>
        </w:rPr>
        <w:t>BANCA EXAMINADORA</w:t>
      </w:r>
      <w:r w:rsidRPr="005E3DB0">
        <w:rPr>
          <w:rFonts w:ascii="Arial" w:hAnsi="Arial" w:cs="Arial"/>
          <w:b/>
          <w:sz w:val="28"/>
          <w:szCs w:val="28"/>
        </w:rPr>
        <w:t xml:space="preserve">: </w:t>
      </w:r>
    </w:p>
    <w:p w:rsidR="00A45A88" w:rsidRPr="00A45A88" w:rsidRDefault="00A45A88" w:rsidP="00A45A88">
      <w:pPr>
        <w:rPr>
          <w:rFonts w:ascii="Arial" w:hAnsi="Arial" w:cs="Arial"/>
          <w:b/>
          <w:sz w:val="24"/>
          <w:szCs w:val="24"/>
        </w:rPr>
      </w:pPr>
      <w:r w:rsidRPr="00A45A88">
        <w:rPr>
          <w:rFonts w:ascii="Arial" w:hAnsi="Arial" w:cs="Arial"/>
          <w:b/>
          <w:sz w:val="24"/>
          <w:szCs w:val="24"/>
        </w:rPr>
        <w:t>Drª</w:t>
      </w:r>
      <w:r w:rsidR="007735B5">
        <w:rPr>
          <w:rFonts w:ascii="Arial" w:hAnsi="Arial" w:cs="Arial"/>
          <w:b/>
          <w:sz w:val="24"/>
          <w:szCs w:val="24"/>
        </w:rPr>
        <w:t>.</w:t>
      </w:r>
      <w:r w:rsidRPr="00A45A88">
        <w:rPr>
          <w:rFonts w:ascii="Arial" w:hAnsi="Arial" w:cs="Arial"/>
          <w:b/>
          <w:sz w:val="24"/>
          <w:szCs w:val="24"/>
        </w:rPr>
        <w:t xml:space="preserve"> </w:t>
      </w:r>
      <w:r w:rsidR="007735B5">
        <w:rPr>
          <w:rFonts w:ascii="Arial" w:hAnsi="Arial" w:cs="Arial"/>
          <w:b/>
          <w:sz w:val="24"/>
          <w:szCs w:val="24"/>
        </w:rPr>
        <w:t>Josefa Batista Lopes</w:t>
      </w:r>
      <w:r w:rsidRPr="00A45A88">
        <w:rPr>
          <w:rFonts w:ascii="Arial" w:hAnsi="Arial" w:cs="Arial"/>
          <w:b/>
          <w:sz w:val="24"/>
          <w:szCs w:val="24"/>
        </w:rPr>
        <w:t xml:space="preserve"> (UFMA) - Orientadora</w:t>
      </w:r>
    </w:p>
    <w:p w:rsidR="00A45A88" w:rsidRPr="00A45A88" w:rsidRDefault="007735B5" w:rsidP="00A45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Drª.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Marina Maciel Abreu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(UFMA) </w:t>
      </w:r>
    </w:p>
    <w:p w:rsidR="00A45A88" w:rsidRPr="00A45A88" w:rsidRDefault="00A45A88" w:rsidP="00A45A88">
      <w:pPr>
        <w:rPr>
          <w:rFonts w:ascii="Arial" w:hAnsi="Arial" w:cs="Arial"/>
          <w:b/>
          <w:sz w:val="24"/>
          <w:szCs w:val="24"/>
        </w:rPr>
      </w:pPr>
      <w:r w:rsidRPr="00A45A88">
        <w:rPr>
          <w:rFonts w:ascii="Arial" w:hAnsi="Arial" w:cs="Arial"/>
          <w:b/>
          <w:sz w:val="24"/>
          <w:szCs w:val="24"/>
        </w:rPr>
        <w:t>Drª</w:t>
      </w:r>
      <w:r w:rsidR="007735B5">
        <w:rPr>
          <w:rFonts w:ascii="Arial" w:hAnsi="Arial" w:cs="Arial"/>
          <w:b/>
          <w:sz w:val="24"/>
          <w:szCs w:val="24"/>
        </w:rPr>
        <w:t>.</w:t>
      </w:r>
      <w:r w:rsidRPr="00A45A88">
        <w:rPr>
          <w:rFonts w:ascii="Arial" w:hAnsi="Arial" w:cs="Arial"/>
          <w:b/>
          <w:sz w:val="24"/>
          <w:szCs w:val="24"/>
        </w:rPr>
        <w:t xml:space="preserve"> </w:t>
      </w:r>
      <w:r w:rsidR="007735B5">
        <w:rPr>
          <w:rFonts w:ascii="Arial" w:hAnsi="Arial" w:cs="Arial"/>
          <w:b/>
          <w:sz w:val="24"/>
          <w:szCs w:val="24"/>
        </w:rPr>
        <w:t>Raimunda Nonata do Nascimento Santana</w:t>
      </w:r>
      <w:r w:rsidRPr="00A45A88">
        <w:rPr>
          <w:rFonts w:ascii="Arial" w:hAnsi="Arial" w:cs="Arial"/>
          <w:b/>
          <w:sz w:val="24"/>
          <w:szCs w:val="24"/>
        </w:rPr>
        <w:t xml:space="preserve"> (UFMA)</w:t>
      </w:r>
    </w:p>
    <w:p w:rsidR="00A45A88" w:rsidRPr="00A45A88" w:rsidRDefault="007735B5" w:rsidP="00A45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Horácio Antunes de Sant’Ana Júnior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(UFMA)</w:t>
      </w:r>
    </w:p>
    <w:p w:rsidR="00A45A88" w:rsidRPr="00A45A88" w:rsidRDefault="007735B5" w:rsidP="00A45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Drª.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Joana Valente Santana (UFPA</w:t>
      </w:r>
      <w:r w:rsidR="00A45A88" w:rsidRPr="00A45A88">
        <w:rPr>
          <w:rFonts w:ascii="Arial" w:hAnsi="Arial" w:cs="Arial"/>
          <w:b/>
          <w:sz w:val="24"/>
          <w:szCs w:val="24"/>
        </w:rPr>
        <w:t>)</w:t>
      </w:r>
    </w:p>
    <w:p w:rsidR="00A45A88" w:rsidRDefault="007735B5" w:rsidP="00A45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Drª.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Cristiana Costa Lima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(UFMA) </w:t>
      </w:r>
      <w:r w:rsidR="003C2C8A">
        <w:rPr>
          <w:rFonts w:ascii="Arial" w:hAnsi="Arial" w:cs="Arial"/>
          <w:b/>
          <w:sz w:val="24"/>
          <w:szCs w:val="24"/>
        </w:rPr>
        <w:t>–</w:t>
      </w:r>
      <w:r w:rsidR="00A45A88" w:rsidRPr="00A45A88">
        <w:rPr>
          <w:rFonts w:ascii="Arial" w:hAnsi="Arial" w:cs="Arial"/>
          <w:b/>
          <w:sz w:val="24"/>
          <w:szCs w:val="24"/>
        </w:rPr>
        <w:t xml:space="preserve"> Suplente</w:t>
      </w:r>
    </w:p>
    <w:p w:rsidR="003C2C8A" w:rsidRPr="00A45A88" w:rsidRDefault="003C2C8A" w:rsidP="00A45A88">
      <w:pPr>
        <w:rPr>
          <w:rFonts w:ascii="Arial" w:hAnsi="Arial" w:cs="Arial"/>
          <w:b/>
          <w:sz w:val="24"/>
          <w:szCs w:val="24"/>
        </w:rPr>
      </w:pPr>
      <w:r w:rsidRPr="00A45A88">
        <w:rPr>
          <w:rFonts w:ascii="Arial" w:hAnsi="Arial" w:cs="Arial"/>
          <w:b/>
          <w:sz w:val="24"/>
          <w:szCs w:val="24"/>
        </w:rPr>
        <w:t>Drª</w:t>
      </w:r>
      <w:r w:rsidR="007735B5">
        <w:rPr>
          <w:rFonts w:ascii="Arial" w:hAnsi="Arial" w:cs="Arial"/>
          <w:b/>
          <w:sz w:val="24"/>
          <w:szCs w:val="24"/>
        </w:rPr>
        <w:t>.</w:t>
      </w:r>
      <w:r w:rsidRPr="00A45A88">
        <w:rPr>
          <w:rFonts w:ascii="Arial" w:hAnsi="Arial" w:cs="Arial"/>
          <w:b/>
          <w:sz w:val="24"/>
          <w:szCs w:val="24"/>
        </w:rPr>
        <w:t xml:space="preserve"> </w:t>
      </w:r>
      <w:r w:rsidR="007735B5">
        <w:rPr>
          <w:rFonts w:ascii="Arial" w:hAnsi="Arial" w:cs="Arial"/>
          <w:b/>
          <w:sz w:val="24"/>
          <w:szCs w:val="24"/>
        </w:rPr>
        <w:t>Elena Steinhorst Damasceno</w:t>
      </w:r>
      <w:r w:rsidRPr="00A45A88">
        <w:rPr>
          <w:rFonts w:ascii="Arial" w:hAnsi="Arial" w:cs="Arial"/>
          <w:b/>
          <w:sz w:val="24"/>
          <w:szCs w:val="24"/>
        </w:rPr>
        <w:t xml:space="preserve"> (UFMA) - Suplente</w:t>
      </w:r>
    </w:p>
    <w:p w:rsidR="00A45A88" w:rsidRDefault="00A45A88" w:rsidP="00A45A88">
      <w:pPr>
        <w:rPr>
          <w:rFonts w:ascii="Arial" w:hAnsi="Arial" w:cs="Arial"/>
          <w:b/>
          <w:sz w:val="24"/>
          <w:szCs w:val="24"/>
        </w:rPr>
      </w:pPr>
    </w:p>
    <w:p w:rsidR="00A45A88" w:rsidRPr="00A45A88" w:rsidRDefault="00A45A88" w:rsidP="00A45A88">
      <w:pPr>
        <w:rPr>
          <w:rFonts w:ascii="Arial" w:hAnsi="Arial" w:cs="Arial"/>
          <w:b/>
          <w:sz w:val="24"/>
          <w:szCs w:val="24"/>
        </w:rPr>
      </w:pPr>
    </w:p>
    <w:p w:rsidR="007E0C98" w:rsidRPr="005E3DB0" w:rsidRDefault="007E0C98" w:rsidP="007E0C9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E3DB0">
        <w:rPr>
          <w:rFonts w:ascii="Arial" w:hAnsi="Arial" w:cs="Arial"/>
          <w:b/>
          <w:sz w:val="28"/>
          <w:szCs w:val="28"/>
        </w:rPr>
        <w:t>Local:</w:t>
      </w:r>
      <w:r w:rsidRPr="005E3DB0">
        <w:rPr>
          <w:rFonts w:ascii="Arial" w:hAnsi="Arial" w:cs="Arial"/>
          <w:b/>
          <w:bCs/>
          <w:sz w:val="28"/>
          <w:szCs w:val="28"/>
        </w:rPr>
        <w:t xml:space="preserve"> Sala de Multimídia do Programa de Pós-Graduação em Políticas Públicas da UFMA, Cidade Universitária </w:t>
      </w:r>
      <w:r w:rsidR="007735B5">
        <w:rPr>
          <w:rFonts w:ascii="Arial" w:hAnsi="Arial" w:cs="Arial"/>
          <w:b/>
          <w:bCs/>
          <w:sz w:val="28"/>
          <w:szCs w:val="28"/>
        </w:rPr>
        <w:t>Dom Delgado</w:t>
      </w:r>
      <w:r w:rsidRPr="005E3DB0">
        <w:rPr>
          <w:rFonts w:ascii="Arial" w:hAnsi="Arial" w:cs="Arial"/>
          <w:b/>
          <w:bCs/>
          <w:sz w:val="28"/>
          <w:szCs w:val="28"/>
        </w:rPr>
        <w:t>.</w:t>
      </w:r>
    </w:p>
    <w:p w:rsidR="007E0C98" w:rsidRPr="005E3DB0" w:rsidRDefault="00A45A88" w:rsidP="007E0C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Data: </w:t>
      </w:r>
      <w:r w:rsidR="007735B5">
        <w:rPr>
          <w:rFonts w:ascii="Arial" w:hAnsi="Arial" w:cs="Arial"/>
          <w:b/>
          <w:bCs/>
          <w:sz w:val="28"/>
          <w:szCs w:val="28"/>
        </w:rPr>
        <w:t>07/05/2018 às 14</w:t>
      </w:r>
      <w:bookmarkStart w:id="0" w:name="_GoBack"/>
      <w:bookmarkEnd w:id="0"/>
      <w:r w:rsidR="007E0C98">
        <w:rPr>
          <w:rFonts w:ascii="Arial" w:hAnsi="Arial" w:cs="Arial"/>
          <w:b/>
          <w:bCs/>
          <w:sz w:val="28"/>
          <w:szCs w:val="28"/>
        </w:rPr>
        <w:t>:00h</w:t>
      </w:r>
    </w:p>
    <w:p w:rsidR="007E0C98" w:rsidRPr="005E3DB0" w:rsidRDefault="007E0C98" w:rsidP="007E0C98">
      <w:pPr>
        <w:rPr>
          <w:sz w:val="28"/>
          <w:szCs w:val="28"/>
        </w:rPr>
      </w:pPr>
    </w:p>
    <w:sectPr w:rsidR="007E0C98" w:rsidRPr="005E3DB0" w:rsidSect="008327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DB0"/>
    <w:rsid w:val="003C2C8A"/>
    <w:rsid w:val="00464CEF"/>
    <w:rsid w:val="00575E8F"/>
    <w:rsid w:val="005E3DB0"/>
    <w:rsid w:val="006C2FCD"/>
    <w:rsid w:val="007735B5"/>
    <w:rsid w:val="007E0C98"/>
    <w:rsid w:val="00832767"/>
    <w:rsid w:val="008E5632"/>
    <w:rsid w:val="00933F4F"/>
    <w:rsid w:val="00940230"/>
    <w:rsid w:val="009D6475"/>
    <w:rsid w:val="00A45A88"/>
    <w:rsid w:val="00B07632"/>
    <w:rsid w:val="00C4122B"/>
    <w:rsid w:val="00C54B6F"/>
    <w:rsid w:val="00CC7F7D"/>
    <w:rsid w:val="00CE1824"/>
    <w:rsid w:val="00D328F8"/>
    <w:rsid w:val="00DD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PPGPPSEC I</dc:creator>
  <cp:lastModifiedBy>UFMA</cp:lastModifiedBy>
  <cp:revision>2</cp:revision>
  <cp:lastPrinted>2016-05-04T11:40:00Z</cp:lastPrinted>
  <dcterms:created xsi:type="dcterms:W3CDTF">2018-04-19T15:19:00Z</dcterms:created>
  <dcterms:modified xsi:type="dcterms:W3CDTF">2018-04-19T15:19:00Z</dcterms:modified>
</cp:coreProperties>
</file>