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BC" w:rsidRDefault="00747DBC" w:rsidP="007F2BFD">
      <w:pPr>
        <w:jc w:val="center"/>
        <w:rPr>
          <w:b/>
          <w:sz w:val="28"/>
        </w:rPr>
      </w:pPr>
      <w:bookmarkStart w:id="0" w:name="_GoBack"/>
      <w:bookmarkEnd w:id="0"/>
    </w:p>
    <w:p w:rsidR="007F2BFD" w:rsidRDefault="007F2BFD" w:rsidP="007F2BFD">
      <w:pPr>
        <w:jc w:val="center"/>
        <w:rPr>
          <w:b/>
          <w:sz w:val="28"/>
        </w:rPr>
      </w:pPr>
      <w:r w:rsidRPr="00DD2D19">
        <w:rPr>
          <w:b/>
          <w:sz w:val="28"/>
        </w:rPr>
        <w:t>CONCORDÂNCIA PARA DEFESA DE DISSERTAÇÃO</w:t>
      </w:r>
    </w:p>
    <w:p w:rsidR="007F2BFD" w:rsidRPr="00DD2D19" w:rsidRDefault="007F2BFD" w:rsidP="007F2BFD">
      <w:pPr>
        <w:jc w:val="center"/>
        <w:rPr>
          <w:b/>
          <w:sz w:val="28"/>
        </w:rPr>
      </w:pPr>
    </w:p>
    <w:p w:rsidR="007F2BFD" w:rsidRDefault="007F2BFD" w:rsidP="007F2BFD">
      <w:pPr>
        <w:jc w:val="center"/>
        <w:rPr>
          <w:b/>
        </w:rPr>
      </w:pPr>
    </w:p>
    <w:p w:rsidR="007F2BFD" w:rsidRDefault="007F2BFD" w:rsidP="007F2BFD">
      <w:pPr>
        <w:jc w:val="center"/>
        <w:rPr>
          <w:b/>
        </w:rPr>
      </w:pPr>
    </w:p>
    <w:p w:rsidR="007F2BFD" w:rsidRDefault="00CF00F5" w:rsidP="007F2BFD">
      <w:pPr>
        <w:spacing w:line="360" w:lineRule="auto"/>
        <w:ind w:firstLine="708"/>
        <w:jc w:val="both"/>
      </w:pPr>
      <w:r>
        <w:t>Após a análise da dissertação do</w:t>
      </w:r>
      <w:r w:rsidR="007F2BFD" w:rsidRPr="003F5393">
        <w:t xml:space="preserve"> discente</w:t>
      </w:r>
      <w:r w:rsidR="007F2BFD">
        <w:t xml:space="preserve"> </w:t>
      </w:r>
      <w:r w:rsidR="003A1DF2">
        <w:rPr>
          <w:b/>
          <w:bCs/>
        </w:rPr>
        <w:t>________________________________</w:t>
      </w:r>
      <w:r>
        <w:t>, considero que o</w:t>
      </w:r>
      <w:r w:rsidR="00C45A0C">
        <w:t xml:space="preserve"> mesma</w:t>
      </w:r>
      <w:r w:rsidR="007F2BFD" w:rsidRPr="003F5393">
        <w:t xml:space="preserve"> está:</w:t>
      </w:r>
    </w:p>
    <w:p w:rsidR="007F2BFD" w:rsidRPr="003F5393" w:rsidRDefault="007F2BFD" w:rsidP="007F2BFD">
      <w:pPr>
        <w:spacing w:line="480" w:lineRule="auto"/>
        <w:jc w:val="both"/>
      </w:pPr>
      <w:r w:rsidRPr="003F5393">
        <w:t xml:space="preserve">(  </w:t>
      </w:r>
      <w:r>
        <w:t xml:space="preserve">   </w:t>
      </w:r>
      <w:r w:rsidRPr="003F5393">
        <w:t xml:space="preserve"> </w:t>
      </w:r>
      <w:r w:rsidR="00CF00F5">
        <w:t>)   Apto</w:t>
      </w:r>
      <w:r>
        <w:t xml:space="preserve"> </w:t>
      </w:r>
      <w:r w:rsidRPr="003F5393">
        <w:t>a defesa.</w:t>
      </w:r>
    </w:p>
    <w:p w:rsidR="007F2BFD" w:rsidRPr="003F5393" w:rsidRDefault="007F2BFD" w:rsidP="007F2BFD">
      <w:pPr>
        <w:spacing w:line="480" w:lineRule="auto"/>
        <w:jc w:val="both"/>
      </w:pPr>
      <w:r w:rsidRPr="003F5393">
        <w:t xml:space="preserve">(  </w:t>
      </w:r>
      <w:r>
        <w:t xml:space="preserve">   </w:t>
      </w:r>
      <w:r w:rsidRPr="003F5393">
        <w:t xml:space="preserve"> </w:t>
      </w:r>
      <w:r w:rsidR="00CF00F5">
        <w:t>)   Apto</w:t>
      </w:r>
      <w:r w:rsidRPr="003F5393">
        <w:t xml:space="preserve"> a defesa após correções na dissertação.</w:t>
      </w:r>
    </w:p>
    <w:p w:rsidR="007F2BFD" w:rsidRDefault="007F2BFD" w:rsidP="007F2BFD">
      <w:pPr>
        <w:spacing w:line="480" w:lineRule="auto"/>
        <w:jc w:val="both"/>
      </w:pPr>
      <w:r w:rsidRPr="003F5393">
        <w:t xml:space="preserve">(   ) </w:t>
      </w:r>
      <w:r>
        <w:t xml:space="preserve"> </w:t>
      </w:r>
      <w:r w:rsidRPr="003F5393">
        <w:t>Apt</w:t>
      </w:r>
      <w:r w:rsidR="00CF00F5">
        <w:t>o</w:t>
      </w:r>
      <w:r w:rsidRPr="003F5393">
        <w:t xml:space="preserve"> a defesa após modificações na dissertação e realização de experimentos </w:t>
      </w:r>
      <w:r>
        <w:t xml:space="preserve">   </w:t>
      </w:r>
      <w:r w:rsidRPr="003F5393">
        <w:t>adicionais.</w:t>
      </w:r>
    </w:p>
    <w:p w:rsidR="007F2BFD" w:rsidRDefault="007F2BFD" w:rsidP="007F2BFD">
      <w:pPr>
        <w:spacing w:line="480" w:lineRule="auto"/>
        <w:jc w:val="both"/>
      </w:pPr>
      <w:r w:rsidRPr="003F5393">
        <w:t xml:space="preserve">(  </w:t>
      </w:r>
      <w:r>
        <w:t xml:space="preserve"> </w:t>
      </w:r>
      <w:r w:rsidRPr="003F5393">
        <w:t xml:space="preserve"> </w:t>
      </w:r>
      <w:r w:rsidR="00CF00F5">
        <w:t xml:space="preserve">  )   O</w:t>
      </w:r>
      <w:r w:rsidRPr="003F5393">
        <w:t xml:space="preserve"> discente deve realizar experimentos adicionais e reescrever a dissertação.</w:t>
      </w:r>
    </w:p>
    <w:p w:rsidR="00906F71" w:rsidRDefault="00906F71" w:rsidP="007F2BFD">
      <w:pPr>
        <w:spacing w:line="480" w:lineRule="auto"/>
        <w:jc w:val="both"/>
      </w:pPr>
      <w:r>
        <w:t>(     ) ...................................................................................................................................</w:t>
      </w:r>
    </w:p>
    <w:p w:rsidR="00906F71" w:rsidRPr="003F5393" w:rsidRDefault="00906F71" w:rsidP="007F2BFD">
      <w:pPr>
        <w:spacing w:line="480" w:lineRule="auto"/>
        <w:jc w:val="both"/>
      </w:pPr>
      <w:r>
        <w:t xml:space="preserve">      ......................................................................................................................................</w:t>
      </w:r>
    </w:p>
    <w:p w:rsidR="007F2BFD" w:rsidRPr="003F5393" w:rsidRDefault="007F2BFD" w:rsidP="007F2BFD">
      <w:pPr>
        <w:jc w:val="center"/>
      </w:pPr>
    </w:p>
    <w:p w:rsidR="007F2BFD" w:rsidRPr="003F5393" w:rsidRDefault="007F2BFD" w:rsidP="007F2BFD">
      <w:pPr>
        <w:jc w:val="center"/>
      </w:pPr>
    </w:p>
    <w:p w:rsidR="007F2BFD" w:rsidRPr="003F5393" w:rsidRDefault="00906F71" w:rsidP="007F2BFD">
      <w:pPr>
        <w:jc w:val="right"/>
      </w:pPr>
      <w:r>
        <w:t>Chapadinha</w:t>
      </w:r>
      <w:r w:rsidR="00B077D1">
        <w:t xml:space="preserve"> -MA, </w:t>
      </w:r>
      <w:r w:rsidR="003A1DF2">
        <w:t>__ __</w:t>
      </w:r>
      <w:r w:rsidR="00325BDE">
        <w:t xml:space="preserve"> </w:t>
      </w:r>
      <w:r w:rsidR="007F2BFD" w:rsidRPr="003F5393">
        <w:t xml:space="preserve">de </w:t>
      </w:r>
      <w:r w:rsidR="003A1DF2">
        <w:t>______________</w:t>
      </w:r>
      <w:r w:rsidR="007F2BFD" w:rsidRPr="003F5393">
        <w:t xml:space="preserve"> de 20</w:t>
      </w:r>
      <w:r w:rsidR="003A1DF2">
        <w:t>__</w:t>
      </w:r>
      <w:r w:rsidR="007F2BFD" w:rsidRPr="003F5393">
        <w:t>.</w:t>
      </w:r>
    </w:p>
    <w:p w:rsidR="007F2BFD" w:rsidRPr="003F5393" w:rsidRDefault="007F2BFD" w:rsidP="007F2BFD">
      <w:pPr>
        <w:jc w:val="center"/>
      </w:pPr>
    </w:p>
    <w:p w:rsidR="007F2BFD" w:rsidRPr="003F5393" w:rsidRDefault="007F2BFD" w:rsidP="007F2BFD">
      <w:pPr>
        <w:jc w:val="center"/>
      </w:pPr>
    </w:p>
    <w:p w:rsidR="007F2BFD" w:rsidRDefault="007F2BFD" w:rsidP="007F2BFD"/>
    <w:p w:rsidR="007F2BFD" w:rsidRPr="003F5393" w:rsidRDefault="007F2BFD" w:rsidP="007F2BFD"/>
    <w:p w:rsidR="007F2BFD" w:rsidRPr="003F5393" w:rsidRDefault="007F2BFD" w:rsidP="007F2BFD">
      <w:pPr>
        <w:jc w:val="center"/>
      </w:pPr>
    </w:p>
    <w:p w:rsidR="007F2BFD" w:rsidRPr="003F5393" w:rsidRDefault="007F2BFD" w:rsidP="007F2BFD">
      <w:pPr>
        <w:jc w:val="center"/>
      </w:pPr>
    </w:p>
    <w:p w:rsidR="007F2BFD" w:rsidRPr="003F5393" w:rsidRDefault="007F2BFD" w:rsidP="007F2BFD">
      <w:pPr>
        <w:jc w:val="center"/>
      </w:pPr>
      <w:r w:rsidRPr="003F5393">
        <w:t>________________________________________________</w:t>
      </w:r>
    </w:p>
    <w:p w:rsidR="009607D0" w:rsidRPr="003A1DF2" w:rsidRDefault="003A1DF2" w:rsidP="007F2BFD">
      <w:pPr>
        <w:jc w:val="center"/>
        <w:rPr>
          <w:color w:val="FF0000"/>
        </w:rPr>
      </w:pPr>
      <w:r w:rsidRPr="003A1DF2">
        <w:rPr>
          <w:color w:val="FF0000"/>
        </w:rPr>
        <w:t>NOME</w:t>
      </w:r>
    </w:p>
    <w:p w:rsidR="007F2BFD" w:rsidRPr="003F5393" w:rsidRDefault="007F2BFD" w:rsidP="007F2BFD">
      <w:pPr>
        <w:jc w:val="center"/>
      </w:pPr>
      <w:r w:rsidRPr="003F5393">
        <w:t>Orientador</w:t>
      </w:r>
    </w:p>
    <w:p w:rsidR="007F2BFD" w:rsidRDefault="007F2BFD" w:rsidP="007F2BFD">
      <w:pPr>
        <w:rPr>
          <w:sz w:val="18"/>
          <w:szCs w:val="18"/>
        </w:rPr>
      </w:pPr>
    </w:p>
    <w:p w:rsidR="007F2BFD" w:rsidRDefault="007F2BFD" w:rsidP="007F2BFD">
      <w:pPr>
        <w:jc w:val="center"/>
        <w:rPr>
          <w:sz w:val="18"/>
          <w:szCs w:val="18"/>
        </w:rPr>
      </w:pPr>
    </w:p>
    <w:p w:rsidR="00257A5C" w:rsidRPr="00CD21CF" w:rsidRDefault="00257A5C" w:rsidP="00CD21CF">
      <w:pPr>
        <w:jc w:val="center"/>
        <w:rPr>
          <w:sz w:val="22"/>
          <w:szCs w:val="22"/>
        </w:rPr>
      </w:pPr>
    </w:p>
    <w:sectPr w:rsidR="00257A5C" w:rsidRPr="00CD21CF" w:rsidSect="00F20A5B">
      <w:headerReference w:type="default" r:id="rId7"/>
      <w:footerReference w:type="default" r:id="rId8"/>
      <w:pgSz w:w="11906" w:h="16838"/>
      <w:pgMar w:top="1950" w:right="1133" w:bottom="1417" w:left="1701" w:header="426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CA" w:rsidRDefault="00E854CA">
      <w:r>
        <w:separator/>
      </w:r>
    </w:p>
  </w:endnote>
  <w:endnote w:type="continuationSeparator" w:id="1">
    <w:p w:rsidR="00E854CA" w:rsidRDefault="00E8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54" w:rsidRDefault="00B23B54" w:rsidP="00B23B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>
      <w:rPr>
        <w:b/>
        <w:sz w:val="20"/>
        <w:szCs w:val="20"/>
      </w:rPr>
      <w:t>_________________</w:t>
    </w:r>
  </w:p>
  <w:p w:rsidR="00FA6528" w:rsidRPr="00B23B54" w:rsidRDefault="001F31EA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13" o:spid="_x0000_s4098" style="position:absolute;left:0;text-align:left;flip:y;z-index:251663360;visibility:visible" from="-27pt,-37.3pt" to="-2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" o:allowincell="f" strokeweight="3pt"/>
      </w:pict>
    </w:r>
    <w:r>
      <w:rPr>
        <w:b/>
        <w:noProof/>
        <w:sz w:val="20"/>
        <w:szCs w:val="20"/>
      </w:rPr>
      <w:pict>
        <v:line id="Line 14" o:spid="_x0000_s4097" style="position:absolute;left:0;text-align:left;flip:y;z-index:251664384;visibility:visible" from="-20.25pt,-37.3pt" to="-2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" o:allowincell="f" strokecolor="gray" strokeweight="3pt"/>
      </w:pict>
    </w:r>
    <w:r w:rsidR="00FA6528"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DD4A4B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Br 222, Km 04, Bairro Boa Vista, Chapadinha - MA</w:t>
    </w:r>
  </w:p>
  <w:p w:rsidR="00B23B54" w:rsidRPr="00B23B54" w:rsidRDefault="00B23B54" w:rsidP="00B23B54">
    <w:pPr>
      <w:ind w:right="50"/>
      <w:jc w:val="center"/>
      <w:rPr>
        <w:sz w:val="20"/>
        <w:szCs w:val="20"/>
      </w:rPr>
    </w:pPr>
    <w:r w:rsidRPr="00B23B54">
      <w:rPr>
        <w:sz w:val="20"/>
        <w:szCs w:val="20"/>
      </w:rPr>
      <w:t>Telefone (98) 32729902 E-mail: ppgca@ufma.br</w:t>
    </w:r>
  </w:p>
  <w:p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http://www.ppgca.ufma.br</w:t>
    </w:r>
  </w:p>
  <w:p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CA" w:rsidRDefault="00E854CA">
      <w:r>
        <w:separator/>
      </w:r>
    </w:p>
  </w:footnote>
  <w:footnote w:type="continuationSeparator" w:id="1">
    <w:p w:rsidR="00E854CA" w:rsidRDefault="00E8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5199706</wp:posOffset>
          </wp:positionH>
          <wp:positionV relativeFrom="paragraph">
            <wp:posOffset>47542</wp:posOffset>
          </wp:positionV>
          <wp:extent cx="998474" cy="675431"/>
          <wp:effectExtent l="1905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952" cy="675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31EA" w:rsidRPr="001F31EA">
      <w:rPr>
        <w:rFonts w:ascii="Times New Roman" w:hAnsi="Times New Roman" w:cs="Times New Roman"/>
        <w:b w:val="0"/>
        <w:noProof/>
      </w:rPr>
      <w:pict>
        <v:line id="Line 9" o:spid="_x0000_s4102" style="position:absolute;left:0;text-align:left;flip:y;z-index:251659264;visibility:visible;mso-position-horizontal-relative:text;mso-position-vertical-relative:text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</w:pict>
    </w:r>
    <w:r w:rsidR="001F31EA" w:rsidRPr="001F31EA">
      <w:rPr>
        <w:rFonts w:ascii="Times New Roman" w:hAnsi="Times New Roman" w:cs="Times New Roman"/>
        <w:b w:val="0"/>
        <w:noProof/>
      </w:rPr>
      <w:pict>
        <v:line id="Line 7" o:spid="_x0000_s4101" style="position:absolute;left:0;text-align:left;flip:y;z-index:251657216;visibility:visible;mso-position-horizontal-relative:text;mso-position-vertical-relative:text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</w:pic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:rsidR="009511CC" w:rsidRPr="009511CC" w:rsidRDefault="009511CC" w:rsidP="00F20A5B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:rsidR="00AA3A39" w:rsidRPr="009511CC" w:rsidRDefault="001F31EA" w:rsidP="00F20A5B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pict>
        <v:line id="Line 6" o:spid="_x0000_s4100" style="position:absolute;left:0;text-align:left;z-index:251656192;visibility:visible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</w:pict>
    </w:r>
    <w:r>
      <w:rPr>
        <w:b/>
        <w:noProof/>
        <w:sz w:val="22"/>
        <w:szCs w:val="22"/>
      </w:rPr>
      <w:pict>
        <v:line id="Line 5" o:spid="_x0000_s4099" style="position:absolute;left:0;text-align:left;flip:x;z-index:251655168;visibility:visible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</w:pict>
    </w:r>
    <w:r w:rsidR="009E5252" w:rsidRPr="009511CC">
      <w:rPr>
        <w:b/>
        <w:sz w:val="22"/>
        <w:szCs w:val="22"/>
      </w:rPr>
      <w:t xml:space="preserve">Programa de </w:t>
    </w:r>
    <w:r w:rsidR="00BD763E">
      <w:rPr>
        <w:b/>
        <w:sz w:val="22"/>
        <w:szCs w:val="22"/>
      </w:rPr>
      <w:t>Pós Graduação em Ciência Animal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219DE"/>
    <w:rsid w:val="00025D79"/>
    <w:rsid w:val="000731ED"/>
    <w:rsid w:val="0008394A"/>
    <w:rsid w:val="000A42D0"/>
    <w:rsid w:val="000A73B5"/>
    <w:rsid w:val="000B7D35"/>
    <w:rsid w:val="000C0573"/>
    <w:rsid w:val="001459F7"/>
    <w:rsid w:val="001854A1"/>
    <w:rsid w:val="001911B4"/>
    <w:rsid w:val="001916F8"/>
    <w:rsid w:val="001C7E91"/>
    <w:rsid w:val="001E2045"/>
    <w:rsid w:val="001F31EA"/>
    <w:rsid w:val="0024450C"/>
    <w:rsid w:val="00257A5C"/>
    <w:rsid w:val="002665D4"/>
    <w:rsid w:val="002829E5"/>
    <w:rsid w:val="00282F55"/>
    <w:rsid w:val="00286C38"/>
    <w:rsid w:val="002C6FDE"/>
    <w:rsid w:val="002E4196"/>
    <w:rsid w:val="002E7689"/>
    <w:rsid w:val="002F6C7F"/>
    <w:rsid w:val="00325BDE"/>
    <w:rsid w:val="00326008"/>
    <w:rsid w:val="00343D7C"/>
    <w:rsid w:val="00393B11"/>
    <w:rsid w:val="003A1DF2"/>
    <w:rsid w:val="003A3516"/>
    <w:rsid w:val="003C6C41"/>
    <w:rsid w:val="004219DE"/>
    <w:rsid w:val="00451965"/>
    <w:rsid w:val="0049679E"/>
    <w:rsid w:val="004E4853"/>
    <w:rsid w:val="00510838"/>
    <w:rsid w:val="00516668"/>
    <w:rsid w:val="00590AD5"/>
    <w:rsid w:val="00597DE4"/>
    <w:rsid w:val="005A734E"/>
    <w:rsid w:val="005B26E9"/>
    <w:rsid w:val="005C5618"/>
    <w:rsid w:val="005F170D"/>
    <w:rsid w:val="006050E6"/>
    <w:rsid w:val="00625AF0"/>
    <w:rsid w:val="00657782"/>
    <w:rsid w:val="0067084C"/>
    <w:rsid w:val="006A275B"/>
    <w:rsid w:val="006B55AC"/>
    <w:rsid w:val="006B69ED"/>
    <w:rsid w:val="006C6C11"/>
    <w:rsid w:val="006D1FE2"/>
    <w:rsid w:val="006E748C"/>
    <w:rsid w:val="00711A0E"/>
    <w:rsid w:val="00735FED"/>
    <w:rsid w:val="00746260"/>
    <w:rsid w:val="00747DBC"/>
    <w:rsid w:val="0076348D"/>
    <w:rsid w:val="00773A19"/>
    <w:rsid w:val="0077573C"/>
    <w:rsid w:val="007E66CE"/>
    <w:rsid w:val="007F2BFD"/>
    <w:rsid w:val="00830272"/>
    <w:rsid w:val="00830993"/>
    <w:rsid w:val="008357D7"/>
    <w:rsid w:val="008409C9"/>
    <w:rsid w:val="00843D8E"/>
    <w:rsid w:val="008644E6"/>
    <w:rsid w:val="008812B9"/>
    <w:rsid w:val="008B65CC"/>
    <w:rsid w:val="008D08FB"/>
    <w:rsid w:val="008F0F61"/>
    <w:rsid w:val="00900376"/>
    <w:rsid w:val="00906F71"/>
    <w:rsid w:val="009129AD"/>
    <w:rsid w:val="009334D6"/>
    <w:rsid w:val="00950158"/>
    <w:rsid w:val="009511CC"/>
    <w:rsid w:val="009607D0"/>
    <w:rsid w:val="00960E3B"/>
    <w:rsid w:val="0096295C"/>
    <w:rsid w:val="00965517"/>
    <w:rsid w:val="0097022E"/>
    <w:rsid w:val="009A40C2"/>
    <w:rsid w:val="009B3D55"/>
    <w:rsid w:val="009E5252"/>
    <w:rsid w:val="00A466AF"/>
    <w:rsid w:val="00A56AF9"/>
    <w:rsid w:val="00A70FEC"/>
    <w:rsid w:val="00A8168A"/>
    <w:rsid w:val="00A958E3"/>
    <w:rsid w:val="00AA3A39"/>
    <w:rsid w:val="00AE32DC"/>
    <w:rsid w:val="00AF4601"/>
    <w:rsid w:val="00B077D1"/>
    <w:rsid w:val="00B07DF1"/>
    <w:rsid w:val="00B17079"/>
    <w:rsid w:val="00B23B54"/>
    <w:rsid w:val="00B24A34"/>
    <w:rsid w:val="00B31D34"/>
    <w:rsid w:val="00B56A9F"/>
    <w:rsid w:val="00B65F4C"/>
    <w:rsid w:val="00B71C9E"/>
    <w:rsid w:val="00BA4139"/>
    <w:rsid w:val="00BD763E"/>
    <w:rsid w:val="00BE1C48"/>
    <w:rsid w:val="00BE6433"/>
    <w:rsid w:val="00C2522A"/>
    <w:rsid w:val="00C27A00"/>
    <w:rsid w:val="00C45A0C"/>
    <w:rsid w:val="00C60E61"/>
    <w:rsid w:val="00C879F5"/>
    <w:rsid w:val="00C91185"/>
    <w:rsid w:val="00C9339B"/>
    <w:rsid w:val="00CC48A6"/>
    <w:rsid w:val="00CD0BF6"/>
    <w:rsid w:val="00CD21CF"/>
    <w:rsid w:val="00CE4A8C"/>
    <w:rsid w:val="00CF00F5"/>
    <w:rsid w:val="00CF3130"/>
    <w:rsid w:val="00D03493"/>
    <w:rsid w:val="00D1359F"/>
    <w:rsid w:val="00D21845"/>
    <w:rsid w:val="00D466C3"/>
    <w:rsid w:val="00D47D02"/>
    <w:rsid w:val="00D6255A"/>
    <w:rsid w:val="00D87346"/>
    <w:rsid w:val="00DA1F60"/>
    <w:rsid w:val="00DB2240"/>
    <w:rsid w:val="00DC7634"/>
    <w:rsid w:val="00DD4A4B"/>
    <w:rsid w:val="00DD5579"/>
    <w:rsid w:val="00E04317"/>
    <w:rsid w:val="00E854CA"/>
    <w:rsid w:val="00E9334A"/>
    <w:rsid w:val="00E940D8"/>
    <w:rsid w:val="00E94D79"/>
    <w:rsid w:val="00EB6D1F"/>
    <w:rsid w:val="00EC1993"/>
    <w:rsid w:val="00EC7F4E"/>
    <w:rsid w:val="00ED6683"/>
    <w:rsid w:val="00F04C17"/>
    <w:rsid w:val="00F04C6E"/>
    <w:rsid w:val="00F15A59"/>
    <w:rsid w:val="00F17F5D"/>
    <w:rsid w:val="00F20A5B"/>
    <w:rsid w:val="00F26ED7"/>
    <w:rsid w:val="00F326B3"/>
    <w:rsid w:val="00F342B6"/>
    <w:rsid w:val="00F72245"/>
    <w:rsid w:val="00FA1449"/>
    <w:rsid w:val="00FA6528"/>
    <w:rsid w:val="00FA66C4"/>
    <w:rsid w:val="00FD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Company>WinXP SP2 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cp:lastModifiedBy>USER</cp:lastModifiedBy>
  <cp:revision>2</cp:revision>
  <cp:lastPrinted>2019-04-29T14:56:00Z</cp:lastPrinted>
  <dcterms:created xsi:type="dcterms:W3CDTF">2019-05-31T12:29:00Z</dcterms:created>
  <dcterms:modified xsi:type="dcterms:W3CDTF">2019-05-31T12:29:00Z</dcterms:modified>
</cp:coreProperties>
</file>